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90" w:type="dxa"/>
        <w:tblLook w:val="04A0" w:firstRow="1" w:lastRow="0" w:firstColumn="1" w:lastColumn="0" w:noHBand="0" w:noVBand="1"/>
      </w:tblPr>
      <w:tblGrid>
        <w:gridCol w:w="4271"/>
        <w:gridCol w:w="5760"/>
      </w:tblGrid>
      <w:tr w:rsidR="00113FBE" w:rsidRPr="004C41C0" w:rsidTr="00113FBE">
        <w:trPr>
          <w:gridAfter w:val="1"/>
          <w:wAfter w:w="5760" w:type="dxa"/>
          <w:trHeight w:val="300"/>
        </w:trPr>
        <w:tc>
          <w:tcPr>
            <w:tcW w:w="4271" w:type="dxa"/>
            <w:tcBorders>
              <w:top w:val="nil"/>
              <w:left w:val="nil"/>
              <w:bottom w:val="nil"/>
              <w:right w:val="nil"/>
            </w:tcBorders>
            <w:shd w:val="clear" w:color="auto" w:fill="auto"/>
          </w:tcPr>
          <w:p w:rsidR="00113FBE" w:rsidRPr="000E19DA" w:rsidRDefault="00113FBE" w:rsidP="006507FB">
            <w:pPr>
              <w:shd w:val="clear" w:color="auto" w:fill="FFFFFF"/>
              <w:rPr>
                <w:color w:val="000000"/>
              </w:rPr>
            </w:pPr>
            <w:r w:rsidRPr="000E19DA">
              <w:rPr>
                <w:color w:val="000000"/>
              </w:rPr>
              <w:t xml:space="preserve">Unitatea </w:t>
            </w:r>
            <w:r>
              <w:rPr>
                <w:color w:val="000000"/>
              </w:rPr>
              <w:t xml:space="preserve">ASOCIATIA </w:t>
            </w:r>
            <w:r w:rsidRPr="000E19DA">
              <w:rPr>
                <w:color w:val="000000"/>
              </w:rPr>
              <w:t>TANDEM</w:t>
            </w:r>
          </w:p>
        </w:tc>
      </w:tr>
      <w:tr w:rsidR="00113FBE" w:rsidRPr="004C41C0" w:rsidTr="00113FBE">
        <w:trPr>
          <w:trHeight w:val="300"/>
        </w:trPr>
        <w:tc>
          <w:tcPr>
            <w:tcW w:w="10031" w:type="dxa"/>
            <w:gridSpan w:val="2"/>
            <w:tcBorders>
              <w:top w:val="nil"/>
              <w:left w:val="nil"/>
              <w:bottom w:val="nil"/>
              <w:right w:val="nil"/>
            </w:tcBorders>
            <w:shd w:val="clear" w:color="auto" w:fill="auto"/>
          </w:tcPr>
          <w:p w:rsidR="00113FBE" w:rsidRPr="000E19DA" w:rsidRDefault="00113FBE" w:rsidP="006507FB">
            <w:pPr>
              <w:shd w:val="clear" w:color="auto" w:fill="FFFFFF"/>
              <w:rPr>
                <w:color w:val="000000"/>
              </w:rPr>
            </w:pPr>
            <w:r w:rsidRPr="000E19DA">
              <w:rPr>
                <w:color w:val="000000"/>
              </w:rPr>
              <w:t>Codul de identificare fiscală 27786733</w:t>
            </w:r>
          </w:p>
        </w:tc>
      </w:tr>
      <w:tr w:rsidR="004C41C0" w:rsidRPr="004C41C0" w:rsidTr="00113FBE">
        <w:trPr>
          <w:trHeight w:val="80"/>
        </w:trPr>
        <w:tc>
          <w:tcPr>
            <w:tcW w:w="10031" w:type="dxa"/>
            <w:gridSpan w:val="2"/>
            <w:tcBorders>
              <w:top w:val="nil"/>
              <w:left w:val="nil"/>
              <w:bottom w:val="nil"/>
              <w:right w:val="nil"/>
            </w:tcBorders>
            <w:shd w:val="clear" w:color="auto" w:fill="auto"/>
            <w:vAlign w:val="center"/>
          </w:tcPr>
          <w:p w:rsidR="004C41C0" w:rsidRPr="004C41C0" w:rsidRDefault="004C41C0" w:rsidP="00FA209C">
            <w:pPr>
              <w:rPr>
                <w:rFonts w:ascii="Tahoma" w:hAnsi="Tahoma" w:cs="Tahoma"/>
                <w:sz w:val="20"/>
                <w:szCs w:val="20"/>
              </w:rPr>
            </w:pPr>
          </w:p>
        </w:tc>
      </w:tr>
    </w:tbl>
    <w:p w:rsidR="004C41C0" w:rsidRPr="004C41C0" w:rsidRDefault="004C41C0" w:rsidP="003C2B3E">
      <w:pPr>
        <w:jc w:val="center"/>
        <w:rPr>
          <w:rFonts w:ascii="Tahoma" w:hAnsi="Tahoma" w:cs="Tahoma"/>
          <w:b/>
          <w:sz w:val="20"/>
          <w:szCs w:val="20"/>
        </w:rPr>
      </w:pPr>
    </w:p>
    <w:p w:rsidR="004C41C0" w:rsidRPr="004C41C0" w:rsidRDefault="004C41C0" w:rsidP="003C2B3E">
      <w:pPr>
        <w:jc w:val="center"/>
        <w:rPr>
          <w:rFonts w:ascii="Tahoma" w:hAnsi="Tahoma" w:cs="Tahoma"/>
          <w:b/>
          <w:sz w:val="20"/>
          <w:szCs w:val="20"/>
        </w:rPr>
      </w:pPr>
    </w:p>
    <w:p w:rsidR="004C41C0" w:rsidRDefault="004C41C0" w:rsidP="003C2B3E">
      <w:pPr>
        <w:jc w:val="center"/>
        <w:rPr>
          <w:rFonts w:ascii="Tahoma" w:hAnsi="Tahoma" w:cs="Tahoma"/>
          <w:b/>
          <w:sz w:val="20"/>
          <w:szCs w:val="20"/>
        </w:rPr>
      </w:pPr>
    </w:p>
    <w:p w:rsidR="002775C0" w:rsidRPr="004C41C0" w:rsidRDefault="002775C0" w:rsidP="003C2B3E">
      <w:pPr>
        <w:jc w:val="center"/>
        <w:rPr>
          <w:rFonts w:ascii="Tahoma" w:hAnsi="Tahoma" w:cs="Tahoma"/>
          <w:b/>
          <w:sz w:val="20"/>
          <w:szCs w:val="20"/>
        </w:rPr>
      </w:pPr>
    </w:p>
    <w:p w:rsidR="004C41C0" w:rsidRPr="004C41C0" w:rsidRDefault="004C41C0" w:rsidP="003C2B3E">
      <w:pPr>
        <w:jc w:val="center"/>
        <w:rPr>
          <w:rFonts w:ascii="Tahoma" w:hAnsi="Tahoma" w:cs="Tahoma"/>
          <w:b/>
          <w:sz w:val="20"/>
          <w:szCs w:val="20"/>
        </w:rPr>
      </w:pPr>
    </w:p>
    <w:p w:rsidR="003C2B3E" w:rsidRPr="004C41C0" w:rsidRDefault="00113FBE" w:rsidP="003C2B3E">
      <w:pPr>
        <w:jc w:val="center"/>
        <w:rPr>
          <w:rFonts w:ascii="Tahoma" w:hAnsi="Tahoma" w:cs="Tahoma"/>
          <w:b/>
          <w:sz w:val="20"/>
          <w:szCs w:val="20"/>
        </w:rPr>
      </w:pPr>
      <w:r>
        <w:rPr>
          <w:rFonts w:ascii="Tahoma" w:hAnsi="Tahoma" w:cs="Tahoma"/>
          <w:b/>
          <w:sz w:val="22"/>
          <w:szCs w:val="22"/>
        </w:rPr>
        <w:t>RAPORT DE ACTIVITATE AL ASOCIATIEI TANDEM PE ANUL 2013</w:t>
      </w:r>
    </w:p>
    <w:p w:rsidR="003C2B3E" w:rsidRDefault="003C2B3E" w:rsidP="003C2B3E">
      <w:pPr>
        <w:jc w:val="both"/>
        <w:rPr>
          <w:rFonts w:ascii="Tahoma" w:hAnsi="Tahoma" w:cs="Tahoma"/>
          <w:sz w:val="20"/>
          <w:szCs w:val="20"/>
        </w:rPr>
      </w:pPr>
    </w:p>
    <w:p w:rsidR="002775C0" w:rsidRPr="004C41C0" w:rsidRDefault="002775C0" w:rsidP="003C2B3E">
      <w:pPr>
        <w:jc w:val="both"/>
        <w:rPr>
          <w:rFonts w:ascii="Tahoma" w:hAnsi="Tahoma" w:cs="Tahoma"/>
          <w:sz w:val="20"/>
          <w:szCs w:val="20"/>
        </w:rPr>
      </w:pPr>
    </w:p>
    <w:p w:rsidR="003C2B3E" w:rsidRPr="004C41C0" w:rsidRDefault="003C2B3E" w:rsidP="003C2B3E">
      <w:pPr>
        <w:jc w:val="both"/>
        <w:rPr>
          <w:rFonts w:ascii="Tahoma" w:hAnsi="Tahoma" w:cs="Tahoma"/>
          <w:sz w:val="20"/>
          <w:szCs w:val="20"/>
        </w:rPr>
      </w:pPr>
    </w:p>
    <w:p w:rsidR="003C2B3E" w:rsidRPr="004C41C0" w:rsidRDefault="00113FBE" w:rsidP="004C41C0">
      <w:pPr>
        <w:ind w:firstLine="708"/>
        <w:jc w:val="both"/>
        <w:rPr>
          <w:rFonts w:ascii="Tahoma" w:hAnsi="Tahoma" w:cs="Tahoma"/>
          <w:sz w:val="20"/>
          <w:szCs w:val="20"/>
        </w:rPr>
      </w:pPr>
      <w:r>
        <w:rPr>
          <w:rFonts w:ascii="Tahoma" w:hAnsi="Tahoma" w:cs="Tahoma"/>
          <w:sz w:val="20"/>
          <w:szCs w:val="20"/>
        </w:rPr>
        <w:t xml:space="preserve">In urma </w:t>
      </w:r>
      <w:proofErr w:type="spellStart"/>
      <w:r>
        <w:rPr>
          <w:rFonts w:ascii="Tahoma" w:hAnsi="Tahoma" w:cs="Tahoma"/>
          <w:sz w:val="20"/>
          <w:szCs w:val="20"/>
        </w:rPr>
        <w:t>verificarii</w:t>
      </w:r>
      <w:proofErr w:type="spellEnd"/>
      <w:r>
        <w:rPr>
          <w:rFonts w:ascii="Tahoma" w:hAnsi="Tahoma" w:cs="Tahoma"/>
          <w:sz w:val="20"/>
          <w:szCs w:val="20"/>
        </w:rPr>
        <w:t xml:space="preserve"> modului</w:t>
      </w:r>
      <w:r w:rsidR="003C2B3E" w:rsidRPr="004C41C0">
        <w:rPr>
          <w:rFonts w:ascii="Tahoma" w:hAnsi="Tahoma" w:cs="Tahoma"/>
          <w:sz w:val="20"/>
          <w:szCs w:val="20"/>
        </w:rPr>
        <w:t xml:space="preserve"> de administrare a </w:t>
      </w:r>
      <w:proofErr w:type="spellStart"/>
      <w:r w:rsidR="004C41C0">
        <w:rPr>
          <w:rFonts w:ascii="Tahoma" w:hAnsi="Tahoma" w:cs="Tahoma"/>
          <w:sz w:val="20"/>
          <w:szCs w:val="20"/>
        </w:rPr>
        <w:t>asociatiei</w:t>
      </w:r>
      <w:proofErr w:type="spellEnd"/>
      <w:r w:rsidR="003C2B3E" w:rsidRPr="004C41C0">
        <w:rPr>
          <w:rFonts w:ascii="Tahoma" w:hAnsi="Tahoma" w:cs="Tahoma"/>
          <w:sz w:val="20"/>
          <w:szCs w:val="20"/>
        </w:rPr>
        <w:t>, modul in care administratorii au respectat prevederile contra</w:t>
      </w:r>
      <w:r w:rsidR="004C41C0">
        <w:rPr>
          <w:rFonts w:ascii="Tahoma" w:hAnsi="Tahoma" w:cs="Tahoma"/>
          <w:sz w:val="20"/>
          <w:szCs w:val="20"/>
        </w:rPr>
        <w:t xml:space="preserve">ctului si statutului </w:t>
      </w:r>
      <w:proofErr w:type="spellStart"/>
      <w:r w:rsidR="004C41C0">
        <w:rPr>
          <w:rFonts w:ascii="Tahoma" w:hAnsi="Tahoma" w:cs="Tahoma"/>
          <w:sz w:val="20"/>
          <w:szCs w:val="20"/>
        </w:rPr>
        <w:t>asociatiei</w:t>
      </w:r>
      <w:proofErr w:type="spellEnd"/>
      <w:r w:rsidR="003C2B3E" w:rsidRPr="004C41C0">
        <w:rPr>
          <w:rFonts w:ascii="Tahoma" w:hAnsi="Tahoma" w:cs="Tahoma"/>
          <w:sz w:val="20"/>
          <w:szCs w:val="20"/>
        </w:rPr>
        <w:t xml:space="preserve">, a </w:t>
      </w:r>
      <w:proofErr w:type="spellStart"/>
      <w:r w:rsidR="003C2B3E" w:rsidRPr="004C41C0">
        <w:rPr>
          <w:rFonts w:ascii="Tahoma" w:hAnsi="Tahoma" w:cs="Tahoma"/>
          <w:sz w:val="20"/>
          <w:szCs w:val="20"/>
        </w:rPr>
        <w:t>hotararilor</w:t>
      </w:r>
      <w:proofErr w:type="spellEnd"/>
      <w:r w:rsidR="003C2B3E" w:rsidRPr="004C41C0">
        <w:rPr>
          <w:rFonts w:ascii="Tahoma" w:hAnsi="Tahoma" w:cs="Tahoma"/>
          <w:sz w:val="20"/>
          <w:szCs w:val="20"/>
        </w:rPr>
        <w:t xml:space="preserve"> adoptate de Adunarea Generala a </w:t>
      </w:r>
      <w:proofErr w:type="spellStart"/>
      <w:r w:rsidR="003C2B3E" w:rsidRPr="004C41C0">
        <w:rPr>
          <w:rFonts w:ascii="Tahoma" w:hAnsi="Tahoma" w:cs="Tahoma"/>
          <w:sz w:val="20"/>
          <w:szCs w:val="20"/>
        </w:rPr>
        <w:t>A</w:t>
      </w:r>
      <w:r w:rsidR="004C41C0">
        <w:rPr>
          <w:rFonts w:ascii="Tahoma" w:hAnsi="Tahoma" w:cs="Tahoma"/>
          <w:sz w:val="20"/>
          <w:szCs w:val="20"/>
        </w:rPr>
        <w:t>sociatilor</w:t>
      </w:r>
      <w:proofErr w:type="spellEnd"/>
      <w:r w:rsidR="003C2B3E" w:rsidRPr="004C41C0">
        <w:rPr>
          <w:rFonts w:ascii="Tahoma" w:hAnsi="Tahoma" w:cs="Tahoma"/>
          <w:sz w:val="20"/>
          <w:szCs w:val="20"/>
        </w:rPr>
        <w:t xml:space="preserve"> si actelor normative in vigoare , eficienta cu care </w:t>
      </w:r>
      <w:proofErr w:type="spellStart"/>
      <w:r w:rsidR="003C2B3E" w:rsidRPr="004C41C0">
        <w:rPr>
          <w:rFonts w:ascii="Tahoma" w:hAnsi="Tahoma" w:cs="Tahoma"/>
          <w:sz w:val="20"/>
          <w:szCs w:val="20"/>
        </w:rPr>
        <w:t>acestia</w:t>
      </w:r>
      <w:proofErr w:type="spellEnd"/>
      <w:r w:rsidR="003C2B3E" w:rsidRPr="004C41C0">
        <w:rPr>
          <w:rFonts w:ascii="Tahoma" w:hAnsi="Tahoma" w:cs="Tahoma"/>
          <w:sz w:val="20"/>
          <w:szCs w:val="20"/>
        </w:rPr>
        <w:t xml:space="preserve"> au </w:t>
      </w:r>
      <w:proofErr w:type="spellStart"/>
      <w:r w:rsidR="003C2B3E" w:rsidRPr="004C41C0">
        <w:rPr>
          <w:rFonts w:ascii="Tahoma" w:hAnsi="Tahoma" w:cs="Tahoma"/>
          <w:sz w:val="20"/>
          <w:szCs w:val="20"/>
        </w:rPr>
        <w:t>gospodarit</w:t>
      </w:r>
      <w:proofErr w:type="spellEnd"/>
      <w:r w:rsidR="003C2B3E" w:rsidRPr="004C41C0">
        <w:rPr>
          <w:rFonts w:ascii="Tahoma" w:hAnsi="Tahoma" w:cs="Tahoma"/>
          <w:sz w:val="20"/>
          <w:szCs w:val="20"/>
        </w:rPr>
        <w:t xml:space="preserve"> </w:t>
      </w:r>
      <w:proofErr w:type="spellStart"/>
      <w:r w:rsidR="003C2B3E" w:rsidRPr="004C41C0">
        <w:rPr>
          <w:rFonts w:ascii="Tahoma" w:hAnsi="Tahoma" w:cs="Tahoma"/>
          <w:sz w:val="20"/>
          <w:szCs w:val="20"/>
        </w:rPr>
        <w:t>intreg</w:t>
      </w:r>
      <w:proofErr w:type="spellEnd"/>
      <w:r w:rsidR="003C2B3E" w:rsidRPr="004C41C0">
        <w:rPr>
          <w:rFonts w:ascii="Tahoma" w:hAnsi="Tahoma" w:cs="Tahoma"/>
          <w:sz w:val="20"/>
          <w:szCs w:val="20"/>
        </w:rPr>
        <w:t xml:space="preserve"> patrimoniul precum si corectitudinea </w:t>
      </w:r>
      <w:proofErr w:type="spellStart"/>
      <w:r w:rsidR="003C2B3E" w:rsidRPr="004C41C0">
        <w:rPr>
          <w:rFonts w:ascii="Tahoma" w:hAnsi="Tahoma" w:cs="Tahoma"/>
          <w:sz w:val="20"/>
          <w:szCs w:val="20"/>
        </w:rPr>
        <w:t>situatiilor</w:t>
      </w:r>
      <w:proofErr w:type="spellEnd"/>
      <w:r w:rsidR="003C2B3E" w:rsidRPr="004C41C0">
        <w:rPr>
          <w:rFonts w:ascii="Tahoma" w:hAnsi="Tahoma" w:cs="Tahoma"/>
          <w:sz w:val="20"/>
          <w:szCs w:val="20"/>
        </w:rPr>
        <w:t xml:space="preserve"> </w:t>
      </w:r>
      <w:r w:rsidR="00FA209C">
        <w:rPr>
          <w:rFonts w:ascii="Tahoma" w:hAnsi="Tahoma" w:cs="Tahoma"/>
          <w:sz w:val="20"/>
          <w:szCs w:val="20"/>
        </w:rPr>
        <w:t>contabile</w:t>
      </w:r>
      <w:r w:rsidR="003C2B3E" w:rsidRPr="004C41C0">
        <w:rPr>
          <w:rFonts w:ascii="Tahoma" w:hAnsi="Tahoma" w:cs="Tahoma"/>
          <w:sz w:val="20"/>
          <w:szCs w:val="20"/>
        </w:rPr>
        <w:t xml:space="preserve"> </w:t>
      </w:r>
      <w:proofErr w:type="spellStart"/>
      <w:r w:rsidR="003C2B3E" w:rsidRPr="004C41C0">
        <w:rPr>
          <w:rFonts w:ascii="Tahoma" w:hAnsi="Tahoma" w:cs="Tahoma"/>
          <w:sz w:val="20"/>
          <w:szCs w:val="20"/>
        </w:rPr>
        <w:t>intocmite</w:t>
      </w:r>
      <w:proofErr w:type="spellEnd"/>
      <w:r w:rsidR="003C2B3E" w:rsidRPr="004C41C0">
        <w:rPr>
          <w:rFonts w:ascii="Tahoma" w:hAnsi="Tahoma" w:cs="Tahoma"/>
          <w:sz w:val="20"/>
          <w:szCs w:val="20"/>
        </w:rPr>
        <w:t xml:space="preserve"> pentru data de </w:t>
      </w:r>
      <w:r>
        <w:rPr>
          <w:rFonts w:ascii="Tahoma" w:hAnsi="Tahoma" w:cs="Tahoma"/>
          <w:color w:val="FF0000"/>
          <w:sz w:val="20"/>
          <w:szCs w:val="20"/>
        </w:rPr>
        <w:t xml:space="preserve">31.12.2013, se </w:t>
      </w:r>
      <w:proofErr w:type="spellStart"/>
      <w:r>
        <w:rPr>
          <w:rFonts w:ascii="Tahoma" w:hAnsi="Tahoma" w:cs="Tahoma"/>
          <w:color w:val="FF0000"/>
          <w:sz w:val="20"/>
          <w:szCs w:val="20"/>
        </w:rPr>
        <w:t>procedeaza</w:t>
      </w:r>
      <w:proofErr w:type="spellEnd"/>
      <w:r>
        <w:rPr>
          <w:rFonts w:ascii="Tahoma" w:hAnsi="Tahoma" w:cs="Tahoma"/>
          <w:color w:val="FF0000"/>
          <w:sz w:val="20"/>
          <w:szCs w:val="20"/>
        </w:rPr>
        <w:t xml:space="preserve"> la </w:t>
      </w:r>
      <w:proofErr w:type="spellStart"/>
      <w:r>
        <w:rPr>
          <w:rFonts w:ascii="Tahoma" w:hAnsi="Tahoma" w:cs="Tahoma"/>
          <w:color w:val="FF0000"/>
          <w:sz w:val="20"/>
          <w:szCs w:val="20"/>
        </w:rPr>
        <w:t>intocmirea</w:t>
      </w:r>
      <w:proofErr w:type="spellEnd"/>
      <w:r>
        <w:rPr>
          <w:rFonts w:ascii="Tahoma" w:hAnsi="Tahoma" w:cs="Tahoma"/>
          <w:color w:val="FF0000"/>
          <w:sz w:val="20"/>
          <w:szCs w:val="20"/>
        </w:rPr>
        <w:t xml:space="preserve"> Raportului de Activitate pentru anul 2013.</w:t>
      </w:r>
    </w:p>
    <w:p w:rsidR="003C2B3E" w:rsidRPr="004C41C0" w:rsidRDefault="00113FBE" w:rsidP="003C2B3E">
      <w:pPr>
        <w:ind w:firstLine="708"/>
        <w:jc w:val="both"/>
        <w:rPr>
          <w:rFonts w:ascii="Tahoma" w:hAnsi="Tahoma" w:cs="Tahoma"/>
          <w:sz w:val="20"/>
          <w:szCs w:val="20"/>
        </w:rPr>
      </w:pPr>
      <w:r>
        <w:rPr>
          <w:rFonts w:ascii="Tahoma" w:hAnsi="Tahoma" w:cs="Tahoma"/>
          <w:sz w:val="20"/>
          <w:szCs w:val="20"/>
        </w:rPr>
        <w:t xml:space="preserve">S-a verificat corectitudinea </w:t>
      </w:r>
      <w:r w:rsidR="009C3746">
        <w:rPr>
          <w:rFonts w:ascii="Tahoma" w:hAnsi="Tahoma" w:cs="Tahoma"/>
          <w:sz w:val="20"/>
          <w:szCs w:val="20"/>
        </w:rPr>
        <w:t>înregistrărilor</w:t>
      </w:r>
      <w:r>
        <w:rPr>
          <w:rFonts w:ascii="Tahoma" w:hAnsi="Tahoma" w:cs="Tahoma"/>
          <w:sz w:val="20"/>
          <w:szCs w:val="20"/>
        </w:rPr>
        <w:t xml:space="preserve"> si se constata ca o</w:t>
      </w:r>
      <w:r w:rsidR="003C2B3E" w:rsidRPr="004C41C0">
        <w:rPr>
          <w:rFonts w:ascii="Tahoma" w:hAnsi="Tahoma" w:cs="Tahoma"/>
          <w:sz w:val="20"/>
          <w:szCs w:val="20"/>
        </w:rPr>
        <w:t xml:space="preserve">peraţiunile s-au înregistrat cronologic si sistematic in evidenta contabila (nedescoperindu-se nici o abatere in acest sens), având la baza documente pentru fiecare fel de cheltuieli, drepturi, obligaţii de plata, evoluţia veniturilor si stabilirea rezultatelor. Rulajele din conturi sunt reflectate corect in balanţele de verificare lunare, efectuându-se in acest sens sondaje pentru fiecare luna din </w:t>
      </w:r>
      <w:r w:rsidR="00527AA4">
        <w:rPr>
          <w:rFonts w:ascii="Tahoma" w:hAnsi="Tahoma" w:cs="Tahoma"/>
          <w:sz w:val="20"/>
          <w:szCs w:val="20"/>
        </w:rPr>
        <w:t>perioada</w:t>
      </w:r>
      <w:r w:rsidR="003C2B3E" w:rsidRPr="004C41C0">
        <w:rPr>
          <w:rFonts w:ascii="Tahoma" w:hAnsi="Tahoma" w:cs="Tahoma"/>
          <w:sz w:val="20"/>
          <w:szCs w:val="20"/>
        </w:rPr>
        <w:t xml:space="preserve"> supus</w:t>
      </w:r>
      <w:r w:rsidR="00527AA4">
        <w:rPr>
          <w:rFonts w:ascii="Tahoma" w:hAnsi="Tahoma" w:cs="Tahoma"/>
          <w:sz w:val="20"/>
          <w:szCs w:val="20"/>
        </w:rPr>
        <w:t>a</w:t>
      </w:r>
      <w:r w:rsidR="003C2B3E" w:rsidRPr="004C41C0">
        <w:rPr>
          <w:rFonts w:ascii="Tahoma" w:hAnsi="Tahoma" w:cs="Tahoma"/>
          <w:sz w:val="20"/>
          <w:szCs w:val="20"/>
        </w:rPr>
        <w:t xml:space="preserve"> analizei. Sondajele efectuate nu a</w:t>
      </w:r>
      <w:r w:rsidR="00527AA4">
        <w:rPr>
          <w:rFonts w:ascii="Tahoma" w:hAnsi="Tahoma" w:cs="Tahoma"/>
          <w:sz w:val="20"/>
          <w:szCs w:val="20"/>
        </w:rPr>
        <w:t>u</w:t>
      </w:r>
      <w:r w:rsidR="003C2B3E" w:rsidRPr="004C41C0">
        <w:rPr>
          <w:rFonts w:ascii="Tahoma" w:hAnsi="Tahoma" w:cs="Tahoma"/>
          <w:sz w:val="20"/>
          <w:szCs w:val="20"/>
        </w:rPr>
        <w:t xml:space="preserve"> surprins aspecte de neconcordanta intre evidentele analitice si sintetice</w:t>
      </w:r>
      <w:r w:rsidR="00527AA4">
        <w:rPr>
          <w:rFonts w:ascii="Tahoma" w:hAnsi="Tahoma" w:cs="Tahoma"/>
          <w:sz w:val="20"/>
          <w:szCs w:val="20"/>
        </w:rPr>
        <w:t>.</w:t>
      </w:r>
    </w:p>
    <w:p w:rsidR="003C2B3E" w:rsidRPr="004C41C0" w:rsidRDefault="00527AA4" w:rsidP="003C2B3E">
      <w:pPr>
        <w:ind w:firstLine="708"/>
        <w:jc w:val="both"/>
        <w:rPr>
          <w:rFonts w:ascii="Tahoma" w:hAnsi="Tahoma" w:cs="Tahoma"/>
          <w:sz w:val="20"/>
          <w:szCs w:val="20"/>
        </w:rPr>
      </w:pPr>
      <w:r>
        <w:rPr>
          <w:rFonts w:ascii="Tahoma" w:hAnsi="Tahoma" w:cs="Tahoma"/>
          <w:sz w:val="20"/>
          <w:szCs w:val="20"/>
        </w:rPr>
        <w:t xml:space="preserve">Întocmirea </w:t>
      </w:r>
      <w:r w:rsidR="007B0DF5">
        <w:rPr>
          <w:rFonts w:ascii="Tahoma" w:hAnsi="Tahoma" w:cs="Tahoma"/>
          <w:sz w:val="20"/>
          <w:szCs w:val="20"/>
        </w:rPr>
        <w:t>balanței</w:t>
      </w:r>
      <w:r>
        <w:rPr>
          <w:rFonts w:ascii="Tahoma" w:hAnsi="Tahoma" w:cs="Tahoma"/>
          <w:sz w:val="20"/>
          <w:szCs w:val="20"/>
        </w:rPr>
        <w:t xml:space="preserve"> contabile s-a efectuat </w:t>
      </w:r>
      <w:r w:rsidR="003C2B3E" w:rsidRPr="004C41C0">
        <w:rPr>
          <w:rFonts w:ascii="Tahoma" w:hAnsi="Tahoma" w:cs="Tahoma"/>
          <w:sz w:val="20"/>
          <w:szCs w:val="20"/>
        </w:rPr>
        <w:t>cu respectarea normelor metodologice elaborate de M.F.</w:t>
      </w:r>
      <w:r w:rsidR="00E84497">
        <w:rPr>
          <w:rFonts w:ascii="Tahoma" w:hAnsi="Tahoma" w:cs="Tahoma"/>
          <w:sz w:val="20"/>
          <w:szCs w:val="20"/>
        </w:rPr>
        <w:t>P.</w:t>
      </w:r>
      <w:r w:rsidR="003C2B3E" w:rsidRPr="004C41C0">
        <w:rPr>
          <w:rFonts w:ascii="Tahoma" w:hAnsi="Tahoma" w:cs="Tahoma"/>
          <w:sz w:val="20"/>
          <w:szCs w:val="20"/>
        </w:rPr>
        <w:t xml:space="preserve">, referitoare la închiderea conturilor, întocmirea, verificarea si centralizarea bilanţurilor contabile ale </w:t>
      </w:r>
      <w:proofErr w:type="spellStart"/>
      <w:r w:rsidR="004C41C0">
        <w:rPr>
          <w:rFonts w:ascii="Tahoma" w:hAnsi="Tahoma" w:cs="Tahoma"/>
          <w:sz w:val="20"/>
          <w:szCs w:val="20"/>
        </w:rPr>
        <w:t>asociatiei</w:t>
      </w:r>
      <w:proofErr w:type="spellEnd"/>
      <w:r w:rsidR="003C2B3E" w:rsidRPr="004C41C0">
        <w:rPr>
          <w:rFonts w:ascii="Tahoma" w:hAnsi="Tahoma" w:cs="Tahoma"/>
          <w:sz w:val="20"/>
          <w:szCs w:val="20"/>
        </w:rPr>
        <w:t>, precum si cu respectarea prevederilor „Legii contabilităţii” nr. 82/1991 si  "Planului de contu</w:t>
      </w:r>
      <w:r>
        <w:rPr>
          <w:rFonts w:ascii="Tahoma" w:hAnsi="Tahoma" w:cs="Tahoma"/>
          <w:sz w:val="20"/>
          <w:szCs w:val="20"/>
        </w:rPr>
        <w:t xml:space="preserve">ri” utilizat de aceste </w:t>
      </w:r>
      <w:proofErr w:type="spellStart"/>
      <w:r>
        <w:rPr>
          <w:rFonts w:ascii="Tahoma" w:hAnsi="Tahoma" w:cs="Tahoma"/>
          <w:sz w:val="20"/>
          <w:szCs w:val="20"/>
        </w:rPr>
        <w:t>entitati</w:t>
      </w:r>
      <w:proofErr w:type="spellEnd"/>
      <w:r>
        <w:rPr>
          <w:rFonts w:ascii="Tahoma" w:hAnsi="Tahoma" w:cs="Tahoma"/>
          <w:sz w:val="20"/>
          <w:szCs w:val="20"/>
        </w:rPr>
        <w:t>.</w:t>
      </w:r>
    </w:p>
    <w:p w:rsidR="003C2B3E" w:rsidRDefault="003C2B3E" w:rsidP="003C2B3E">
      <w:pPr>
        <w:ind w:firstLine="708"/>
        <w:jc w:val="both"/>
        <w:rPr>
          <w:rFonts w:ascii="Tahoma" w:hAnsi="Tahoma" w:cs="Tahoma"/>
          <w:sz w:val="20"/>
          <w:szCs w:val="20"/>
        </w:rPr>
      </w:pPr>
      <w:r w:rsidRPr="004C41C0">
        <w:rPr>
          <w:rFonts w:ascii="Tahoma" w:hAnsi="Tahoma" w:cs="Tahoma"/>
          <w:sz w:val="20"/>
          <w:szCs w:val="20"/>
        </w:rPr>
        <w:t xml:space="preserve">In ceea ce priveşte perioada analizata, menţionam ca </w:t>
      </w:r>
      <w:r w:rsidR="00E84497">
        <w:rPr>
          <w:rFonts w:ascii="Tahoma" w:hAnsi="Tahoma" w:cs="Tahoma"/>
          <w:sz w:val="20"/>
          <w:szCs w:val="20"/>
        </w:rPr>
        <w:t>ASOCIATIA</w:t>
      </w:r>
      <w:r w:rsidR="00424229" w:rsidRPr="00424229">
        <w:rPr>
          <w:rFonts w:ascii="Tahoma" w:hAnsi="Tahoma" w:cs="Tahoma"/>
          <w:sz w:val="20"/>
          <w:szCs w:val="20"/>
        </w:rPr>
        <w:t xml:space="preserve"> </w:t>
      </w:r>
      <w:r w:rsidR="00113FBE">
        <w:rPr>
          <w:rFonts w:ascii="Tahoma" w:hAnsi="Tahoma" w:cs="Tahoma"/>
          <w:sz w:val="20"/>
          <w:szCs w:val="20"/>
        </w:rPr>
        <w:t>TANDEM</w:t>
      </w:r>
      <w:r w:rsidR="00424229" w:rsidRPr="004C41C0">
        <w:rPr>
          <w:rFonts w:ascii="Tahoma" w:hAnsi="Tahoma" w:cs="Tahoma"/>
          <w:sz w:val="20"/>
          <w:szCs w:val="20"/>
        </w:rPr>
        <w:t xml:space="preserve"> </w:t>
      </w:r>
      <w:r w:rsidR="00424229">
        <w:rPr>
          <w:rFonts w:ascii="Tahoma" w:hAnsi="Tahoma" w:cs="Tahoma"/>
          <w:sz w:val="20"/>
          <w:szCs w:val="20"/>
        </w:rPr>
        <w:t xml:space="preserve">a </w:t>
      </w:r>
      <w:r w:rsidRPr="004C41C0">
        <w:rPr>
          <w:rFonts w:ascii="Tahoma" w:hAnsi="Tahoma" w:cs="Tahoma"/>
          <w:sz w:val="20"/>
          <w:szCs w:val="20"/>
        </w:rPr>
        <w:t xml:space="preserve">desfăşurat in </w:t>
      </w:r>
      <w:r w:rsidR="00FA209C">
        <w:rPr>
          <w:rFonts w:ascii="Tahoma" w:hAnsi="Tahoma" w:cs="Tahoma"/>
          <w:sz w:val="20"/>
          <w:szCs w:val="20"/>
        </w:rPr>
        <w:t xml:space="preserve">perioada </w:t>
      </w:r>
      <w:r w:rsidRPr="004C41C0">
        <w:rPr>
          <w:rFonts w:ascii="Tahoma" w:hAnsi="Tahoma" w:cs="Tahoma"/>
          <w:sz w:val="20"/>
          <w:szCs w:val="20"/>
        </w:rPr>
        <w:t>analizat</w:t>
      </w:r>
      <w:r w:rsidR="00FA209C">
        <w:rPr>
          <w:rFonts w:ascii="Tahoma" w:hAnsi="Tahoma" w:cs="Tahoma"/>
          <w:sz w:val="20"/>
          <w:szCs w:val="20"/>
        </w:rPr>
        <w:t>a</w:t>
      </w:r>
      <w:r w:rsidRPr="004C41C0">
        <w:rPr>
          <w:rFonts w:ascii="Tahoma" w:hAnsi="Tahoma" w:cs="Tahoma"/>
          <w:sz w:val="20"/>
          <w:szCs w:val="20"/>
        </w:rPr>
        <w:t xml:space="preserve"> </w:t>
      </w:r>
      <w:proofErr w:type="spellStart"/>
      <w:r w:rsidRPr="004C41C0">
        <w:rPr>
          <w:rFonts w:ascii="Tahoma" w:hAnsi="Tahoma" w:cs="Tahoma"/>
          <w:sz w:val="20"/>
          <w:szCs w:val="20"/>
        </w:rPr>
        <w:t>activit</w:t>
      </w:r>
      <w:r w:rsidR="007B0DF5">
        <w:rPr>
          <w:rFonts w:ascii="Tahoma" w:hAnsi="Tahoma" w:cs="Tahoma"/>
          <w:sz w:val="20"/>
          <w:szCs w:val="20"/>
        </w:rPr>
        <w:t>ă</w:t>
      </w:r>
      <w:r w:rsidRPr="004C41C0">
        <w:rPr>
          <w:rFonts w:ascii="Tahoma" w:hAnsi="Tahoma" w:cs="Tahoma"/>
          <w:sz w:val="20"/>
          <w:szCs w:val="20"/>
        </w:rPr>
        <w:t>ti</w:t>
      </w:r>
      <w:proofErr w:type="spellEnd"/>
      <w:r w:rsidRPr="004C41C0">
        <w:rPr>
          <w:rFonts w:ascii="Tahoma" w:hAnsi="Tahoma" w:cs="Tahoma"/>
          <w:sz w:val="20"/>
          <w:szCs w:val="20"/>
        </w:rPr>
        <w:t xml:space="preserve"> </w:t>
      </w:r>
      <w:r w:rsidR="004C41C0">
        <w:rPr>
          <w:rFonts w:ascii="Tahoma" w:hAnsi="Tahoma" w:cs="Tahoma"/>
          <w:sz w:val="20"/>
          <w:szCs w:val="20"/>
        </w:rPr>
        <w:t xml:space="preserve">ale </w:t>
      </w:r>
      <w:proofErr w:type="spellStart"/>
      <w:r w:rsidR="004C41C0">
        <w:rPr>
          <w:rFonts w:ascii="Tahoma" w:hAnsi="Tahoma" w:cs="Tahoma"/>
          <w:sz w:val="20"/>
          <w:szCs w:val="20"/>
        </w:rPr>
        <w:t>organizatiilor</w:t>
      </w:r>
      <w:proofErr w:type="spellEnd"/>
      <w:r w:rsidR="004C41C0">
        <w:rPr>
          <w:rFonts w:ascii="Tahoma" w:hAnsi="Tahoma" w:cs="Tahoma"/>
          <w:sz w:val="20"/>
          <w:szCs w:val="20"/>
        </w:rPr>
        <w:t xml:space="preserve"> profesionale</w:t>
      </w:r>
      <w:r w:rsidR="00E856ED">
        <w:rPr>
          <w:rFonts w:ascii="Tahoma" w:hAnsi="Tahoma" w:cs="Tahoma"/>
          <w:sz w:val="20"/>
          <w:szCs w:val="20"/>
        </w:rPr>
        <w:t xml:space="preserve"> </w:t>
      </w:r>
      <w:proofErr w:type="spellStart"/>
      <w:r w:rsidR="00E856ED">
        <w:rPr>
          <w:rFonts w:ascii="Tahoma" w:hAnsi="Tahoma" w:cs="Tahoma"/>
          <w:sz w:val="20"/>
          <w:szCs w:val="20"/>
        </w:rPr>
        <w:t>fara</w:t>
      </w:r>
      <w:proofErr w:type="spellEnd"/>
      <w:r w:rsidR="00E856ED">
        <w:rPr>
          <w:rFonts w:ascii="Tahoma" w:hAnsi="Tahoma" w:cs="Tahoma"/>
          <w:sz w:val="20"/>
          <w:szCs w:val="20"/>
        </w:rPr>
        <w:t xml:space="preserve"> scop lucrativ, </w:t>
      </w:r>
      <w:r w:rsidRPr="004C41C0">
        <w:rPr>
          <w:rFonts w:ascii="Tahoma" w:hAnsi="Tahoma" w:cs="Tahoma"/>
          <w:sz w:val="20"/>
          <w:szCs w:val="20"/>
        </w:rPr>
        <w:t xml:space="preserve">a realizat încasări, plaţi si plasamente prin conturile deschise la  bănci, dar si încasări si plaţi prin </w:t>
      </w:r>
      <w:r w:rsidR="007B0DF5" w:rsidRPr="004C41C0">
        <w:rPr>
          <w:rFonts w:ascii="Tahoma" w:hAnsi="Tahoma" w:cs="Tahoma"/>
          <w:sz w:val="20"/>
          <w:szCs w:val="20"/>
        </w:rPr>
        <w:t>casieria</w:t>
      </w:r>
      <w:r w:rsidRPr="004C41C0">
        <w:rPr>
          <w:rFonts w:ascii="Tahoma" w:hAnsi="Tahoma" w:cs="Tahoma"/>
          <w:sz w:val="20"/>
          <w:szCs w:val="20"/>
        </w:rPr>
        <w:t xml:space="preserve"> proprie. Din analiza soldurilor de casa si banca, nu au reieşit diferenţe intre faptic si scriptic.</w:t>
      </w:r>
    </w:p>
    <w:p w:rsidR="00113FBE" w:rsidRDefault="00113FBE" w:rsidP="003C2B3E">
      <w:pPr>
        <w:ind w:firstLine="708"/>
        <w:jc w:val="both"/>
        <w:rPr>
          <w:rFonts w:ascii="Tahoma" w:hAnsi="Tahoma" w:cs="Tahoma"/>
          <w:sz w:val="20"/>
          <w:szCs w:val="20"/>
        </w:rPr>
      </w:pPr>
      <w:r>
        <w:rPr>
          <w:rFonts w:ascii="Tahoma" w:hAnsi="Tahoma" w:cs="Tahoma"/>
          <w:sz w:val="20"/>
          <w:szCs w:val="20"/>
        </w:rPr>
        <w:t xml:space="preserve">S-au efectuat </w:t>
      </w:r>
      <w:r w:rsidR="007B0DF5">
        <w:rPr>
          <w:rFonts w:ascii="Tahoma" w:hAnsi="Tahoma" w:cs="Tahoma"/>
          <w:sz w:val="20"/>
          <w:szCs w:val="20"/>
        </w:rPr>
        <w:t>achiziții</w:t>
      </w:r>
      <w:r>
        <w:rPr>
          <w:rFonts w:ascii="Tahoma" w:hAnsi="Tahoma" w:cs="Tahoma"/>
          <w:sz w:val="20"/>
          <w:szCs w:val="20"/>
        </w:rPr>
        <w:t xml:space="preserve"> de </w:t>
      </w:r>
      <w:r w:rsidR="007B0DF5">
        <w:rPr>
          <w:rFonts w:ascii="Tahoma" w:hAnsi="Tahoma" w:cs="Tahoma"/>
          <w:sz w:val="20"/>
          <w:szCs w:val="20"/>
        </w:rPr>
        <w:t>mijloace</w:t>
      </w:r>
      <w:r>
        <w:rPr>
          <w:rFonts w:ascii="Tahoma" w:hAnsi="Tahoma" w:cs="Tahoma"/>
          <w:sz w:val="20"/>
          <w:szCs w:val="20"/>
        </w:rPr>
        <w:t xml:space="preserve"> fixe specifice , respectiv 3</w:t>
      </w:r>
      <w:r w:rsidR="007B0DF5">
        <w:rPr>
          <w:rFonts w:ascii="Tahoma" w:hAnsi="Tahoma" w:cs="Tahoma"/>
          <w:sz w:val="20"/>
          <w:szCs w:val="20"/>
        </w:rPr>
        <w:t xml:space="preserve"> biciclete tandem</w:t>
      </w:r>
      <w:r>
        <w:rPr>
          <w:rFonts w:ascii="Tahoma" w:hAnsi="Tahoma" w:cs="Tahoma"/>
          <w:sz w:val="20"/>
          <w:szCs w:val="20"/>
        </w:rPr>
        <w:t xml:space="preserve"> si s-au efectuat </w:t>
      </w:r>
      <w:r w:rsidR="007B0DF5">
        <w:rPr>
          <w:rFonts w:ascii="Tahoma" w:hAnsi="Tahoma" w:cs="Tahoma"/>
          <w:sz w:val="20"/>
          <w:szCs w:val="20"/>
        </w:rPr>
        <w:t>îmbunătățiri</w:t>
      </w:r>
      <w:r>
        <w:rPr>
          <w:rFonts w:ascii="Tahoma" w:hAnsi="Tahoma" w:cs="Tahoma"/>
          <w:sz w:val="20"/>
          <w:szCs w:val="20"/>
        </w:rPr>
        <w:t xml:space="preserve"> si </w:t>
      </w:r>
      <w:r w:rsidR="007B0DF5">
        <w:rPr>
          <w:rFonts w:ascii="Tahoma" w:hAnsi="Tahoma" w:cs="Tahoma"/>
          <w:sz w:val="20"/>
          <w:szCs w:val="20"/>
        </w:rPr>
        <w:t>reparații</w:t>
      </w:r>
      <w:r>
        <w:rPr>
          <w:rFonts w:ascii="Tahoma" w:hAnsi="Tahoma" w:cs="Tahoma"/>
          <w:sz w:val="20"/>
          <w:szCs w:val="20"/>
        </w:rPr>
        <w:t xml:space="preserve"> la cele existente.</w:t>
      </w:r>
    </w:p>
    <w:p w:rsidR="000167EB" w:rsidRPr="004C41C0" w:rsidRDefault="000167EB" w:rsidP="003C2B3E">
      <w:pPr>
        <w:ind w:firstLine="708"/>
        <w:jc w:val="both"/>
        <w:rPr>
          <w:rFonts w:ascii="Tahoma" w:hAnsi="Tahoma" w:cs="Tahoma"/>
          <w:sz w:val="20"/>
          <w:szCs w:val="20"/>
        </w:rPr>
      </w:pPr>
    </w:p>
    <w:p w:rsidR="00527AA4" w:rsidRDefault="00527AA4" w:rsidP="003C2B3E">
      <w:pPr>
        <w:ind w:firstLine="708"/>
        <w:jc w:val="both"/>
        <w:rPr>
          <w:rFonts w:ascii="Tahoma" w:hAnsi="Tahoma" w:cs="Tahoma"/>
          <w:sz w:val="20"/>
          <w:szCs w:val="20"/>
        </w:rPr>
      </w:pPr>
      <w:r>
        <w:rPr>
          <w:rFonts w:ascii="Tahoma" w:hAnsi="Tahoma" w:cs="Tahoma"/>
          <w:sz w:val="20"/>
          <w:szCs w:val="20"/>
        </w:rPr>
        <w:t xml:space="preserve">In fapt, </w:t>
      </w:r>
      <w:r w:rsidR="00FA209C">
        <w:rPr>
          <w:rFonts w:ascii="Tahoma" w:hAnsi="Tahoma" w:cs="Tahoma"/>
          <w:sz w:val="20"/>
          <w:szCs w:val="20"/>
        </w:rPr>
        <w:t xml:space="preserve">activitatea </w:t>
      </w:r>
      <w:r w:rsidR="007B0DF5">
        <w:rPr>
          <w:rFonts w:ascii="Tahoma" w:hAnsi="Tahoma" w:cs="Tahoma"/>
          <w:sz w:val="20"/>
          <w:szCs w:val="20"/>
        </w:rPr>
        <w:t>Asociației</w:t>
      </w:r>
      <w:r>
        <w:rPr>
          <w:rFonts w:ascii="Tahoma" w:hAnsi="Tahoma" w:cs="Tahoma"/>
          <w:sz w:val="20"/>
          <w:szCs w:val="20"/>
        </w:rPr>
        <w:t xml:space="preserve"> </w:t>
      </w:r>
      <w:r w:rsidR="00113FBE">
        <w:rPr>
          <w:rFonts w:ascii="Tahoma" w:hAnsi="Tahoma" w:cs="Tahoma"/>
          <w:sz w:val="20"/>
          <w:szCs w:val="20"/>
        </w:rPr>
        <w:t>TANDEM</w:t>
      </w:r>
      <w:r>
        <w:rPr>
          <w:rFonts w:ascii="Tahoma" w:hAnsi="Tahoma" w:cs="Tahoma"/>
          <w:sz w:val="20"/>
          <w:szCs w:val="20"/>
        </w:rPr>
        <w:t xml:space="preserve"> se </w:t>
      </w:r>
      <w:r w:rsidR="007B0DF5">
        <w:rPr>
          <w:rFonts w:ascii="Tahoma" w:hAnsi="Tahoma" w:cs="Tahoma"/>
          <w:sz w:val="20"/>
          <w:szCs w:val="20"/>
        </w:rPr>
        <w:t>prezintă</w:t>
      </w:r>
      <w:r>
        <w:rPr>
          <w:rFonts w:ascii="Tahoma" w:hAnsi="Tahoma" w:cs="Tahoma"/>
          <w:sz w:val="20"/>
          <w:szCs w:val="20"/>
        </w:rPr>
        <w:t xml:space="preserve"> astfel:</w:t>
      </w:r>
    </w:p>
    <w:p w:rsidR="00527AA4" w:rsidRDefault="00FA209C" w:rsidP="00527AA4">
      <w:pPr>
        <w:pStyle w:val="ListParagraph"/>
        <w:numPr>
          <w:ilvl w:val="0"/>
          <w:numId w:val="2"/>
        </w:numPr>
        <w:jc w:val="both"/>
        <w:rPr>
          <w:rFonts w:ascii="Tahoma" w:hAnsi="Tahoma" w:cs="Tahoma"/>
          <w:sz w:val="20"/>
          <w:szCs w:val="20"/>
        </w:rPr>
      </w:pPr>
      <w:r>
        <w:rPr>
          <w:rFonts w:ascii="Tahoma" w:hAnsi="Tahoma" w:cs="Tahoma"/>
          <w:sz w:val="20"/>
          <w:szCs w:val="20"/>
        </w:rPr>
        <w:t>S-a st</w:t>
      </w:r>
      <w:r w:rsidR="00527AA4">
        <w:rPr>
          <w:rFonts w:ascii="Tahoma" w:hAnsi="Tahoma" w:cs="Tahoma"/>
          <w:sz w:val="20"/>
          <w:szCs w:val="20"/>
        </w:rPr>
        <w:t xml:space="preserve">abilit prin </w:t>
      </w:r>
      <w:r w:rsidR="007B0DF5">
        <w:rPr>
          <w:rFonts w:ascii="Tahoma" w:hAnsi="Tahoma" w:cs="Tahoma"/>
          <w:sz w:val="20"/>
          <w:szCs w:val="20"/>
        </w:rPr>
        <w:t>Hotărârea</w:t>
      </w:r>
      <w:r w:rsidR="00527AA4">
        <w:rPr>
          <w:rFonts w:ascii="Tahoma" w:hAnsi="Tahoma" w:cs="Tahoma"/>
          <w:sz w:val="20"/>
          <w:szCs w:val="20"/>
        </w:rPr>
        <w:t xml:space="preserve"> </w:t>
      </w:r>
      <w:r w:rsidR="007B0DF5">
        <w:rPr>
          <w:rFonts w:ascii="Tahoma" w:hAnsi="Tahoma" w:cs="Tahoma"/>
          <w:sz w:val="20"/>
          <w:szCs w:val="20"/>
        </w:rPr>
        <w:t>Adunării</w:t>
      </w:r>
      <w:r w:rsidR="00527AA4">
        <w:rPr>
          <w:rFonts w:ascii="Tahoma" w:hAnsi="Tahoma" w:cs="Tahoma"/>
          <w:sz w:val="20"/>
          <w:szCs w:val="20"/>
        </w:rPr>
        <w:t xml:space="preserve"> Generale cuantumul </w:t>
      </w:r>
      <w:r w:rsidR="007B0DF5">
        <w:rPr>
          <w:rFonts w:ascii="Tahoma" w:hAnsi="Tahoma" w:cs="Tahoma"/>
          <w:sz w:val="20"/>
          <w:szCs w:val="20"/>
        </w:rPr>
        <w:t>Cotizației</w:t>
      </w:r>
      <w:r w:rsidR="00527AA4">
        <w:rPr>
          <w:rFonts w:ascii="Tahoma" w:hAnsi="Tahoma" w:cs="Tahoma"/>
          <w:sz w:val="20"/>
          <w:szCs w:val="20"/>
        </w:rPr>
        <w:t xml:space="preserve"> membrilor </w:t>
      </w:r>
      <w:r w:rsidR="007B0DF5">
        <w:rPr>
          <w:rFonts w:ascii="Tahoma" w:hAnsi="Tahoma" w:cs="Tahoma"/>
          <w:sz w:val="20"/>
          <w:szCs w:val="20"/>
        </w:rPr>
        <w:t>fondatori</w:t>
      </w:r>
      <w:r w:rsidR="00527AA4">
        <w:rPr>
          <w:rFonts w:ascii="Tahoma" w:hAnsi="Tahoma" w:cs="Tahoma"/>
          <w:sz w:val="20"/>
          <w:szCs w:val="20"/>
        </w:rPr>
        <w:t xml:space="preserve"> pentru anul 2013 in suma de 500 lei;</w:t>
      </w:r>
    </w:p>
    <w:p w:rsidR="007B0DF5" w:rsidRDefault="00527AA4" w:rsidP="00527AA4">
      <w:pPr>
        <w:pStyle w:val="ListParagraph"/>
        <w:numPr>
          <w:ilvl w:val="0"/>
          <w:numId w:val="2"/>
        </w:numPr>
        <w:jc w:val="both"/>
        <w:rPr>
          <w:rFonts w:ascii="Tahoma" w:hAnsi="Tahoma" w:cs="Tahoma"/>
          <w:sz w:val="20"/>
          <w:szCs w:val="20"/>
        </w:rPr>
      </w:pPr>
      <w:r>
        <w:rPr>
          <w:rFonts w:ascii="Tahoma" w:hAnsi="Tahoma" w:cs="Tahoma"/>
          <w:sz w:val="20"/>
          <w:szCs w:val="20"/>
        </w:rPr>
        <w:t xml:space="preserve">S-au </w:t>
      </w:r>
      <w:r w:rsidR="00113FBE">
        <w:rPr>
          <w:rFonts w:ascii="Tahoma" w:hAnsi="Tahoma" w:cs="Tahoma"/>
          <w:sz w:val="20"/>
          <w:szCs w:val="20"/>
        </w:rPr>
        <w:t xml:space="preserve">trecut in revista activitatea derulata in 2013, respectiv </w:t>
      </w:r>
      <w:r w:rsidR="007B0DF5">
        <w:rPr>
          <w:rFonts w:ascii="Tahoma" w:hAnsi="Tahoma" w:cs="Tahoma"/>
          <w:sz w:val="20"/>
          <w:szCs w:val="20"/>
        </w:rPr>
        <w:t>întărirea</w:t>
      </w:r>
      <w:r w:rsidR="00113FBE">
        <w:rPr>
          <w:rFonts w:ascii="Tahoma" w:hAnsi="Tahoma" w:cs="Tahoma"/>
          <w:sz w:val="20"/>
          <w:szCs w:val="20"/>
        </w:rPr>
        <w:t xml:space="preserve"> </w:t>
      </w:r>
      <w:r w:rsidR="007B0DF5">
        <w:rPr>
          <w:rFonts w:ascii="Tahoma" w:hAnsi="Tahoma" w:cs="Tahoma"/>
          <w:sz w:val="20"/>
          <w:szCs w:val="20"/>
        </w:rPr>
        <w:t>relațiilor</w:t>
      </w:r>
      <w:r w:rsidR="00113FBE">
        <w:rPr>
          <w:rFonts w:ascii="Tahoma" w:hAnsi="Tahoma" w:cs="Tahoma"/>
          <w:sz w:val="20"/>
          <w:szCs w:val="20"/>
        </w:rPr>
        <w:t xml:space="preserve"> cu </w:t>
      </w:r>
      <w:r w:rsidR="007B0DF5">
        <w:rPr>
          <w:rFonts w:ascii="Tahoma" w:hAnsi="Tahoma" w:cs="Tahoma"/>
          <w:sz w:val="20"/>
          <w:szCs w:val="20"/>
        </w:rPr>
        <w:t>entitățile</w:t>
      </w:r>
      <w:r w:rsidR="00113FBE">
        <w:rPr>
          <w:rFonts w:ascii="Tahoma" w:hAnsi="Tahoma" w:cs="Tahoma"/>
          <w:sz w:val="20"/>
          <w:szCs w:val="20"/>
        </w:rPr>
        <w:t xml:space="preserve"> specializate in domeniul handicapului; </w:t>
      </w:r>
      <w:r w:rsidR="007B0DF5">
        <w:rPr>
          <w:rFonts w:ascii="Tahoma" w:hAnsi="Tahoma" w:cs="Tahoma"/>
          <w:sz w:val="20"/>
          <w:szCs w:val="20"/>
        </w:rPr>
        <w:t>Asociația</w:t>
      </w:r>
      <w:r w:rsidR="00113FBE">
        <w:rPr>
          <w:rFonts w:ascii="Tahoma" w:hAnsi="Tahoma" w:cs="Tahoma"/>
          <w:sz w:val="20"/>
          <w:szCs w:val="20"/>
        </w:rPr>
        <w:t xml:space="preserve"> </w:t>
      </w:r>
      <w:r w:rsidR="007B0DF5">
        <w:rPr>
          <w:rFonts w:ascii="Tahoma" w:hAnsi="Tahoma" w:cs="Tahoma"/>
          <w:sz w:val="20"/>
          <w:szCs w:val="20"/>
        </w:rPr>
        <w:t>nevăzătorilor</w:t>
      </w:r>
      <w:r w:rsidR="00113FBE">
        <w:rPr>
          <w:rFonts w:ascii="Tahoma" w:hAnsi="Tahoma" w:cs="Tahoma"/>
          <w:sz w:val="20"/>
          <w:szCs w:val="20"/>
        </w:rPr>
        <w:t xml:space="preserve"> din Romania, </w:t>
      </w:r>
      <w:r w:rsidR="007B0DF5">
        <w:rPr>
          <w:rFonts w:ascii="Tahoma" w:hAnsi="Tahoma" w:cs="Tahoma"/>
          <w:sz w:val="20"/>
          <w:szCs w:val="20"/>
        </w:rPr>
        <w:t>Școala</w:t>
      </w:r>
      <w:r w:rsidR="00113FBE">
        <w:rPr>
          <w:rFonts w:ascii="Tahoma" w:hAnsi="Tahoma" w:cs="Tahoma"/>
          <w:sz w:val="20"/>
          <w:szCs w:val="20"/>
        </w:rPr>
        <w:t xml:space="preserve"> pentru copii cu deficiente de vedere din Austrului</w:t>
      </w:r>
      <w:r w:rsidR="00B4738A">
        <w:rPr>
          <w:rFonts w:ascii="Tahoma" w:hAnsi="Tahoma" w:cs="Tahoma"/>
          <w:sz w:val="20"/>
          <w:szCs w:val="20"/>
        </w:rPr>
        <w:t xml:space="preserve">, </w:t>
      </w:r>
    </w:p>
    <w:p w:rsidR="003C2B3E" w:rsidRDefault="00B4738A" w:rsidP="00527AA4">
      <w:pPr>
        <w:pStyle w:val="ListParagraph"/>
        <w:numPr>
          <w:ilvl w:val="0"/>
          <w:numId w:val="2"/>
        </w:numPr>
        <w:jc w:val="both"/>
        <w:rPr>
          <w:rFonts w:ascii="Tahoma" w:hAnsi="Tahoma" w:cs="Tahoma"/>
          <w:sz w:val="20"/>
          <w:szCs w:val="20"/>
        </w:rPr>
      </w:pPr>
      <w:r>
        <w:rPr>
          <w:rFonts w:ascii="Tahoma" w:hAnsi="Tahoma" w:cs="Tahoma"/>
          <w:sz w:val="20"/>
          <w:szCs w:val="20"/>
        </w:rPr>
        <w:t xml:space="preserve">Caravana </w:t>
      </w:r>
      <w:r w:rsidR="009C3746">
        <w:rPr>
          <w:rFonts w:ascii="Tahoma" w:hAnsi="Tahoma" w:cs="Tahoma"/>
          <w:sz w:val="20"/>
          <w:szCs w:val="20"/>
        </w:rPr>
        <w:t>CASPER</w:t>
      </w:r>
      <w:r w:rsidR="004B0169">
        <w:rPr>
          <w:rFonts w:ascii="Tahoma" w:hAnsi="Tahoma" w:cs="Tahoma"/>
          <w:sz w:val="20"/>
          <w:szCs w:val="20"/>
        </w:rPr>
        <w:t xml:space="preserve"> – campanie națională de conştientizare asupra abilităţilor persoanelor cu dizabilităţi</w:t>
      </w:r>
      <w:r w:rsidR="009C3746">
        <w:rPr>
          <w:rFonts w:ascii="Tahoma" w:hAnsi="Tahoma" w:cs="Tahoma"/>
          <w:sz w:val="20"/>
          <w:szCs w:val="20"/>
        </w:rPr>
        <w:t xml:space="preserve">, </w:t>
      </w:r>
    </w:p>
    <w:p w:rsidR="004C2CC1" w:rsidRPr="004C2CC1" w:rsidRDefault="002E2546" w:rsidP="004C2CC1">
      <w:pPr>
        <w:pStyle w:val="ListParagraph"/>
        <w:numPr>
          <w:ilvl w:val="0"/>
          <w:numId w:val="2"/>
        </w:numPr>
        <w:jc w:val="both"/>
        <w:rPr>
          <w:rFonts w:ascii="Tahoma" w:hAnsi="Tahoma" w:cs="Tahoma"/>
          <w:sz w:val="20"/>
          <w:szCs w:val="20"/>
        </w:rPr>
      </w:pPr>
      <w:proofErr w:type="spellStart"/>
      <w:r>
        <w:rPr>
          <w:rFonts w:ascii="Tahoma" w:hAnsi="Tahoma" w:cs="Tahoma"/>
          <w:sz w:val="20"/>
          <w:szCs w:val="20"/>
        </w:rPr>
        <w:t>Participari</w:t>
      </w:r>
      <w:proofErr w:type="spellEnd"/>
      <w:r>
        <w:rPr>
          <w:rFonts w:ascii="Tahoma" w:hAnsi="Tahoma" w:cs="Tahoma"/>
          <w:sz w:val="20"/>
          <w:szCs w:val="20"/>
        </w:rPr>
        <w:t xml:space="preserve"> la </w:t>
      </w:r>
      <w:proofErr w:type="spellStart"/>
      <w:r>
        <w:rPr>
          <w:rFonts w:ascii="Tahoma" w:hAnsi="Tahoma" w:cs="Tahoma"/>
          <w:sz w:val="20"/>
          <w:szCs w:val="20"/>
        </w:rPr>
        <w:t>competitii</w:t>
      </w:r>
      <w:proofErr w:type="spellEnd"/>
      <w:r>
        <w:rPr>
          <w:rFonts w:ascii="Tahoma" w:hAnsi="Tahoma" w:cs="Tahoma"/>
          <w:sz w:val="20"/>
          <w:szCs w:val="20"/>
        </w:rPr>
        <w:t xml:space="preserve"> </w:t>
      </w:r>
      <w:r w:rsidR="000C0CDA">
        <w:rPr>
          <w:rFonts w:ascii="Tahoma" w:hAnsi="Tahoma" w:cs="Tahoma"/>
          <w:sz w:val="20"/>
          <w:szCs w:val="20"/>
        </w:rPr>
        <w:t xml:space="preserve">in scopul promovării </w:t>
      </w:r>
      <w:proofErr w:type="spellStart"/>
      <w:r w:rsidR="000C0CDA">
        <w:rPr>
          <w:rFonts w:ascii="Tahoma" w:hAnsi="Tahoma" w:cs="Tahoma"/>
          <w:sz w:val="20"/>
          <w:szCs w:val="20"/>
        </w:rPr>
        <w:t>parasporturilor</w:t>
      </w:r>
      <w:proofErr w:type="spellEnd"/>
      <w:r w:rsidR="000C0CDA">
        <w:rPr>
          <w:rFonts w:ascii="Tahoma" w:hAnsi="Tahoma" w:cs="Tahoma"/>
          <w:sz w:val="20"/>
          <w:szCs w:val="20"/>
        </w:rPr>
        <w:t xml:space="preserve">: </w:t>
      </w:r>
      <w:proofErr w:type="spellStart"/>
      <w:r w:rsidR="004C2CC1" w:rsidRPr="004C2CC1">
        <w:rPr>
          <w:rFonts w:ascii="Tahoma" w:hAnsi="Tahoma" w:cs="Tahoma"/>
          <w:sz w:val="20"/>
          <w:szCs w:val="20"/>
        </w:rPr>
        <w:t>Triathlon</w:t>
      </w:r>
      <w:proofErr w:type="spellEnd"/>
      <w:r w:rsidR="004C2CC1" w:rsidRPr="004C2CC1">
        <w:rPr>
          <w:rFonts w:ascii="Tahoma" w:hAnsi="Tahoma" w:cs="Tahoma"/>
          <w:sz w:val="20"/>
          <w:szCs w:val="20"/>
        </w:rPr>
        <w:t xml:space="preserve"> </w:t>
      </w:r>
      <w:proofErr w:type="spellStart"/>
      <w:r w:rsidR="004C2CC1" w:rsidRPr="004C2CC1">
        <w:rPr>
          <w:rFonts w:ascii="Tahoma" w:hAnsi="Tahoma" w:cs="Tahoma"/>
          <w:sz w:val="20"/>
          <w:szCs w:val="20"/>
        </w:rPr>
        <w:t>Challenge</w:t>
      </w:r>
      <w:proofErr w:type="spellEnd"/>
      <w:r w:rsidR="004C2CC1" w:rsidRPr="004C2CC1">
        <w:rPr>
          <w:rFonts w:ascii="Tahoma" w:hAnsi="Tahoma" w:cs="Tahoma"/>
          <w:sz w:val="20"/>
          <w:szCs w:val="20"/>
        </w:rPr>
        <w:t xml:space="preserve"> Mamaia, para-</w:t>
      </w:r>
      <w:r>
        <w:rPr>
          <w:rFonts w:ascii="Tahoma" w:hAnsi="Tahoma" w:cs="Tahoma"/>
          <w:sz w:val="20"/>
          <w:szCs w:val="20"/>
        </w:rPr>
        <w:t xml:space="preserve">canotaj: Delta </w:t>
      </w:r>
      <w:proofErr w:type="spellStart"/>
      <w:r>
        <w:rPr>
          <w:rFonts w:ascii="Tahoma" w:hAnsi="Tahoma" w:cs="Tahoma"/>
          <w:sz w:val="20"/>
          <w:szCs w:val="20"/>
        </w:rPr>
        <w:t>Triathlon</w:t>
      </w:r>
      <w:proofErr w:type="spellEnd"/>
      <w:r>
        <w:rPr>
          <w:rFonts w:ascii="Tahoma" w:hAnsi="Tahoma" w:cs="Tahoma"/>
          <w:sz w:val="20"/>
          <w:szCs w:val="20"/>
        </w:rPr>
        <w:t xml:space="preserve"> 2013</w:t>
      </w:r>
      <w:r w:rsidR="004C2CC1" w:rsidRPr="004C2CC1">
        <w:rPr>
          <w:rFonts w:ascii="Tahoma" w:hAnsi="Tahoma" w:cs="Tahoma"/>
          <w:sz w:val="20"/>
          <w:szCs w:val="20"/>
        </w:rPr>
        <w:t xml:space="preserve">. </w:t>
      </w:r>
    </w:p>
    <w:p w:rsidR="004C2CC1" w:rsidRDefault="004C2CC1" w:rsidP="00FA209C">
      <w:pPr>
        <w:pStyle w:val="ListParagraph"/>
        <w:ind w:left="1068"/>
        <w:jc w:val="both"/>
        <w:rPr>
          <w:rFonts w:ascii="Tahoma" w:hAnsi="Tahoma" w:cs="Tahoma"/>
          <w:sz w:val="20"/>
          <w:szCs w:val="20"/>
        </w:rPr>
      </w:pPr>
    </w:p>
    <w:p w:rsidR="00FA209C" w:rsidRPr="00FA209C" w:rsidRDefault="00FA209C" w:rsidP="00FA209C">
      <w:pPr>
        <w:ind w:left="708"/>
        <w:jc w:val="both"/>
        <w:rPr>
          <w:rFonts w:ascii="Tahoma" w:hAnsi="Tahoma" w:cs="Tahoma"/>
          <w:sz w:val="20"/>
          <w:szCs w:val="20"/>
        </w:rPr>
      </w:pPr>
      <w:r>
        <w:rPr>
          <w:rFonts w:ascii="Tahoma" w:hAnsi="Tahoma" w:cs="Tahoma"/>
          <w:sz w:val="20"/>
          <w:szCs w:val="20"/>
        </w:rPr>
        <w:t xml:space="preserve">S-a </w:t>
      </w:r>
      <w:proofErr w:type="spellStart"/>
      <w:r>
        <w:rPr>
          <w:rFonts w:ascii="Tahoma" w:hAnsi="Tahoma" w:cs="Tahoma"/>
          <w:sz w:val="20"/>
          <w:szCs w:val="20"/>
        </w:rPr>
        <w:t>inregistrat</w:t>
      </w:r>
      <w:proofErr w:type="spellEnd"/>
      <w:r>
        <w:rPr>
          <w:rFonts w:ascii="Tahoma" w:hAnsi="Tahoma" w:cs="Tahoma"/>
          <w:sz w:val="20"/>
          <w:szCs w:val="20"/>
        </w:rPr>
        <w:t xml:space="preserve"> CAPITAL PROPRIU la </w:t>
      </w:r>
      <w:proofErr w:type="spellStart"/>
      <w:r>
        <w:rPr>
          <w:rFonts w:ascii="Tahoma" w:hAnsi="Tahoma" w:cs="Tahoma"/>
          <w:sz w:val="20"/>
          <w:szCs w:val="20"/>
        </w:rPr>
        <w:t>infiintare</w:t>
      </w:r>
      <w:proofErr w:type="spellEnd"/>
      <w:r>
        <w:rPr>
          <w:rFonts w:ascii="Tahoma" w:hAnsi="Tahoma" w:cs="Tahoma"/>
          <w:sz w:val="20"/>
          <w:szCs w:val="20"/>
        </w:rPr>
        <w:t xml:space="preserve"> in suma de </w:t>
      </w:r>
      <w:r w:rsidR="00113FBE">
        <w:rPr>
          <w:rFonts w:ascii="Tahoma" w:hAnsi="Tahoma" w:cs="Tahoma"/>
          <w:sz w:val="20"/>
          <w:szCs w:val="20"/>
        </w:rPr>
        <w:t>6</w:t>
      </w:r>
      <w:r>
        <w:rPr>
          <w:rFonts w:ascii="Tahoma" w:hAnsi="Tahoma" w:cs="Tahoma"/>
          <w:sz w:val="20"/>
          <w:szCs w:val="20"/>
        </w:rPr>
        <w:t>00 lei.</w:t>
      </w:r>
    </w:p>
    <w:p w:rsidR="003C2B3E" w:rsidRPr="004C41C0" w:rsidRDefault="003C2B3E" w:rsidP="003C2B3E">
      <w:pPr>
        <w:jc w:val="both"/>
        <w:rPr>
          <w:rFonts w:ascii="Tahoma" w:hAnsi="Tahoma" w:cs="Tahoma"/>
          <w:sz w:val="20"/>
          <w:szCs w:val="20"/>
        </w:rPr>
      </w:pPr>
    </w:p>
    <w:p w:rsidR="003C2B3E" w:rsidRDefault="003D2714" w:rsidP="003D2714">
      <w:pPr>
        <w:ind w:left="708"/>
        <w:jc w:val="both"/>
        <w:rPr>
          <w:rFonts w:ascii="Tahoma" w:hAnsi="Tahoma" w:cs="Tahoma"/>
          <w:sz w:val="20"/>
          <w:szCs w:val="20"/>
        </w:rPr>
      </w:pPr>
      <w:proofErr w:type="spellStart"/>
      <w:r>
        <w:rPr>
          <w:rFonts w:ascii="Tahoma" w:hAnsi="Tahoma" w:cs="Tahoma"/>
          <w:sz w:val="20"/>
          <w:szCs w:val="20"/>
        </w:rPr>
        <w:t>Veniturilie</w:t>
      </w:r>
      <w:proofErr w:type="spellEnd"/>
      <w:r>
        <w:rPr>
          <w:rFonts w:ascii="Tahoma" w:hAnsi="Tahoma" w:cs="Tahoma"/>
          <w:sz w:val="20"/>
          <w:szCs w:val="20"/>
        </w:rPr>
        <w:t xml:space="preserve"> </w:t>
      </w:r>
      <w:r w:rsidR="007B0DF5">
        <w:rPr>
          <w:rFonts w:ascii="Tahoma" w:hAnsi="Tahoma" w:cs="Tahoma"/>
          <w:sz w:val="20"/>
          <w:szCs w:val="20"/>
        </w:rPr>
        <w:t>asociației</w:t>
      </w:r>
      <w:r>
        <w:rPr>
          <w:rFonts w:ascii="Tahoma" w:hAnsi="Tahoma" w:cs="Tahoma"/>
          <w:sz w:val="20"/>
          <w:szCs w:val="20"/>
        </w:rPr>
        <w:t xml:space="preserve"> s-au realizat din </w:t>
      </w:r>
      <w:proofErr w:type="spellStart"/>
      <w:r w:rsidR="00E856ED">
        <w:rPr>
          <w:rFonts w:ascii="Tahoma" w:hAnsi="Tahoma" w:cs="Tahoma"/>
          <w:sz w:val="20"/>
          <w:szCs w:val="20"/>
        </w:rPr>
        <w:t>urmatoarele</w:t>
      </w:r>
      <w:proofErr w:type="spellEnd"/>
      <w:r>
        <w:rPr>
          <w:rFonts w:ascii="Tahoma" w:hAnsi="Tahoma" w:cs="Tahoma"/>
          <w:sz w:val="20"/>
          <w:szCs w:val="20"/>
        </w:rPr>
        <w:t xml:space="preserve"> surse:</w:t>
      </w:r>
    </w:p>
    <w:p w:rsidR="003D2714" w:rsidRDefault="003D2714" w:rsidP="003D2714">
      <w:pPr>
        <w:pStyle w:val="ListParagraph"/>
        <w:numPr>
          <w:ilvl w:val="0"/>
          <w:numId w:val="2"/>
        </w:numPr>
        <w:jc w:val="both"/>
        <w:rPr>
          <w:rFonts w:ascii="Tahoma" w:hAnsi="Tahoma" w:cs="Tahoma"/>
          <w:sz w:val="20"/>
          <w:szCs w:val="20"/>
        </w:rPr>
      </w:pPr>
      <w:r>
        <w:rPr>
          <w:rFonts w:ascii="Tahoma" w:hAnsi="Tahoma" w:cs="Tahoma"/>
          <w:sz w:val="20"/>
          <w:szCs w:val="20"/>
        </w:rPr>
        <w:t xml:space="preserve">VENITURI DIN COTIZATIILE MEMBRILOR FONDATORI – </w:t>
      </w:r>
      <w:r w:rsidR="00113FBE">
        <w:rPr>
          <w:rFonts w:ascii="Tahoma" w:hAnsi="Tahoma" w:cs="Tahoma"/>
          <w:sz w:val="20"/>
          <w:szCs w:val="20"/>
        </w:rPr>
        <w:t>3500</w:t>
      </w:r>
      <w:r>
        <w:rPr>
          <w:rFonts w:ascii="Tahoma" w:hAnsi="Tahoma" w:cs="Tahoma"/>
          <w:sz w:val="20"/>
          <w:szCs w:val="20"/>
        </w:rPr>
        <w:t xml:space="preserve"> LEI</w:t>
      </w:r>
    </w:p>
    <w:p w:rsidR="003D2714" w:rsidRDefault="003D2714" w:rsidP="003D2714">
      <w:pPr>
        <w:pStyle w:val="ListParagraph"/>
        <w:numPr>
          <w:ilvl w:val="0"/>
          <w:numId w:val="2"/>
        </w:numPr>
        <w:jc w:val="both"/>
        <w:rPr>
          <w:rFonts w:ascii="Tahoma" w:hAnsi="Tahoma" w:cs="Tahoma"/>
          <w:sz w:val="20"/>
          <w:szCs w:val="20"/>
        </w:rPr>
      </w:pPr>
      <w:r>
        <w:rPr>
          <w:rFonts w:ascii="Tahoma" w:hAnsi="Tahoma" w:cs="Tahoma"/>
          <w:sz w:val="20"/>
          <w:szCs w:val="20"/>
        </w:rPr>
        <w:t xml:space="preserve">VENITURI DIN COTIZATIILE MEMBRILOR – </w:t>
      </w:r>
      <w:r w:rsidR="00113FBE">
        <w:rPr>
          <w:rFonts w:ascii="Tahoma" w:hAnsi="Tahoma" w:cs="Tahoma"/>
          <w:sz w:val="20"/>
          <w:szCs w:val="20"/>
        </w:rPr>
        <w:t>400</w:t>
      </w:r>
      <w:r>
        <w:rPr>
          <w:rFonts w:ascii="Tahoma" w:hAnsi="Tahoma" w:cs="Tahoma"/>
          <w:sz w:val="20"/>
          <w:szCs w:val="20"/>
        </w:rPr>
        <w:t xml:space="preserve"> LEI</w:t>
      </w:r>
    </w:p>
    <w:p w:rsidR="00E856ED" w:rsidRDefault="003D2714" w:rsidP="003D2714">
      <w:pPr>
        <w:pStyle w:val="ListParagraph"/>
        <w:numPr>
          <w:ilvl w:val="0"/>
          <w:numId w:val="2"/>
        </w:numPr>
        <w:jc w:val="both"/>
        <w:rPr>
          <w:rFonts w:ascii="Tahoma" w:hAnsi="Tahoma" w:cs="Tahoma"/>
          <w:sz w:val="20"/>
          <w:szCs w:val="20"/>
        </w:rPr>
      </w:pPr>
      <w:r>
        <w:rPr>
          <w:rFonts w:ascii="Tahoma" w:hAnsi="Tahoma" w:cs="Tahoma"/>
          <w:sz w:val="20"/>
          <w:szCs w:val="20"/>
        </w:rPr>
        <w:t xml:space="preserve">VENITURI DIN DONATII – </w:t>
      </w:r>
      <w:r w:rsidR="00113FBE">
        <w:rPr>
          <w:rFonts w:ascii="Tahoma" w:hAnsi="Tahoma" w:cs="Tahoma"/>
          <w:sz w:val="20"/>
          <w:szCs w:val="20"/>
        </w:rPr>
        <w:t>22198.36</w:t>
      </w:r>
      <w:r>
        <w:rPr>
          <w:rFonts w:ascii="Tahoma" w:hAnsi="Tahoma" w:cs="Tahoma"/>
          <w:sz w:val="20"/>
          <w:szCs w:val="20"/>
        </w:rPr>
        <w:t xml:space="preserve"> LEI</w:t>
      </w:r>
    </w:p>
    <w:p w:rsidR="003D2714" w:rsidRPr="003D2714" w:rsidRDefault="00E856ED" w:rsidP="003D2714">
      <w:pPr>
        <w:pStyle w:val="ListParagraph"/>
        <w:numPr>
          <w:ilvl w:val="0"/>
          <w:numId w:val="2"/>
        </w:numPr>
        <w:jc w:val="both"/>
        <w:rPr>
          <w:rFonts w:ascii="Tahoma" w:hAnsi="Tahoma" w:cs="Tahoma"/>
          <w:sz w:val="20"/>
          <w:szCs w:val="20"/>
        </w:rPr>
      </w:pPr>
      <w:r>
        <w:rPr>
          <w:rFonts w:ascii="Tahoma" w:hAnsi="Tahoma" w:cs="Tahoma"/>
          <w:noProof/>
          <w:sz w:val="20"/>
          <w:szCs w:val="20"/>
          <w:lang w:val="en-US" w:eastAsia="en-US"/>
        </w:rPr>
        <w:drawing>
          <wp:inline distT="0" distB="0" distL="0" distR="0">
            <wp:extent cx="3086100" cy="21526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2B3E" w:rsidRPr="004C41C0" w:rsidRDefault="003C2B3E" w:rsidP="003C2B3E">
      <w:pPr>
        <w:jc w:val="both"/>
        <w:rPr>
          <w:rFonts w:ascii="Tahoma" w:hAnsi="Tahoma" w:cs="Tahoma"/>
          <w:sz w:val="20"/>
          <w:szCs w:val="20"/>
        </w:rPr>
      </w:pPr>
    </w:p>
    <w:p w:rsidR="003C2B3E" w:rsidRPr="004C41C0" w:rsidRDefault="003C2B3E" w:rsidP="003C2B3E">
      <w:pPr>
        <w:jc w:val="both"/>
        <w:rPr>
          <w:rFonts w:ascii="Tahoma" w:hAnsi="Tahoma" w:cs="Tahoma"/>
          <w:sz w:val="20"/>
          <w:szCs w:val="20"/>
        </w:rPr>
      </w:pPr>
    </w:p>
    <w:p w:rsidR="003C2B3E" w:rsidRDefault="00E856ED" w:rsidP="00E856ED">
      <w:pPr>
        <w:ind w:left="708"/>
        <w:jc w:val="both"/>
        <w:rPr>
          <w:rFonts w:ascii="Tahoma" w:hAnsi="Tahoma" w:cs="Tahoma"/>
          <w:sz w:val="20"/>
          <w:szCs w:val="20"/>
        </w:rPr>
      </w:pPr>
      <w:r>
        <w:rPr>
          <w:rFonts w:ascii="Tahoma" w:hAnsi="Tahoma" w:cs="Tahoma"/>
          <w:sz w:val="20"/>
          <w:szCs w:val="20"/>
        </w:rPr>
        <w:t xml:space="preserve">Cheltuielile </w:t>
      </w:r>
      <w:r w:rsidR="007B0DF5">
        <w:rPr>
          <w:rFonts w:ascii="Tahoma" w:hAnsi="Tahoma" w:cs="Tahoma"/>
          <w:sz w:val="20"/>
          <w:szCs w:val="20"/>
        </w:rPr>
        <w:t>Asociației</w:t>
      </w:r>
      <w:r>
        <w:rPr>
          <w:rFonts w:ascii="Tahoma" w:hAnsi="Tahoma" w:cs="Tahoma"/>
          <w:sz w:val="20"/>
          <w:szCs w:val="20"/>
        </w:rPr>
        <w:t xml:space="preserve"> s-au efectuat cu respectarea normelor fiscale in vigoare, sumele cheltuite fiind justificate prin documente fiscale, ordine de deplasare.</w:t>
      </w:r>
    </w:p>
    <w:p w:rsidR="00E856ED" w:rsidRDefault="00E856ED" w:rsidP="00E856ED">
      <w:pPr>
        <w:ind w:left="708"/>
        <w:jc w:val="both"/>
        <w:rPr>
          <w:rFonts w:ascii="Tahoma" w:hAnsi="Tahoma" w:cs="Tahoma"/>
          <w:sz w:val="20"/>
          <w:szCs w:val="20"/>
        </w:rPr>
      </w:pPr>
      <w:r>
        <w:rPr>
          <w:rFonts w:ascii="Tahoma" w:hAnsi="Tahoma" w:cs="Tahoma"/>
          <w:sz w:val="20"/>
          <w:szCs w:val="20"/>
        </w:rPr>
        <w:t xml:space="preserve">Cheltuielile au fost atribuite punctual </w:t>
      </w:r>
      <w:r w:rsidR="007B0DF5">
        <w:rPr>
          <w:rFonts w:ascii="Tahoma" w:hAnsi="Tahoma" w:cs="Tahoma"/>
          <w:sz w:val="20"/>
          <w:szCs w:val="20"/>
        </w:rPr>
        <w:t>activităților</w:t>
      </w:r>
      <w:r>
        <w:rPr>
          <w:rFonts w:ascii="Tahoma" w:hAnsi="Tahoma" w:cs="Tahoma"/>
          <w:sz w:val="20"/>
          <w:szCs w:val="20"/>
        </w:rPr>
        <w:t xml:space="preserve"> derulate sau aflate in derulare</w:t>
      </w:r>
      <w:r w:rsidR="00B4738A">
        <w:rPr>
          <w:rFonts w:ascii="Tahoma" w:hAnsi="Tahoma" w:cs="Tahoma"/>
          <w:sz w:val="20"/>
          <w:szCs w:val="20"/>
        </w:rPr>
        <w:t>.</w:t>
      </w:r>
    </w:p>
    <w:p w:rsidR="00E856ED" w:rsidRDefault="00E856ED" w:rsidP="00E856ED">
      <w:pPr>
        <w:ind w:left="708"/>
        <w:jc w:val="both"/>
        <w:rPr>
          <w:rFonts w:ascii="Tahoma" w:hAnsi="Tahoma" w:cs="Tahoma"/>
          <w:sz w:val="20"/>
          <w:szCs w:val="20"/>
        </w:rPr>
      </w:pPr>
    </w:p>
    <w:p w:rsidR="00E856ED" w:rsidRDefault="00E856ED" w:rsidP="00E856ED">
      <w:pPr>
        <w:ind w:left="708"/>
        <w:jc w:val="both"/>
        <w:rPr>
          <w:rFonts w:ascii="Tahoma" w:hAnsi="Tahoma" w:cs="Tahoma"/>
          <w:sz w:val="20"/>
          <w:szCs w:val="20"/>
        </w:rPr>
      </w:pPr>
      <w:r>
        <w:rPr>
          <w:rFonts w:ascii="Tahoma" w:hAnsi="Tahoma" w:cs="Tahoma"/>
          <w:sz w:val="20"/>
          <w:szCs w:val="20"/>
        </w:rPr>
        <w:t xml:space="preserve">Structura cheltuielilor </w:t>
      </w:r>
      <w:r w:rsidR="007B0DF5">
        <w:rPr>
          <w:rFonts w:ascii="Tahoma" w:hAnsi="Tahoma" w:cs="Tahoma"/>
          <w:sz w:val="20"/>
          <w:szCs w:val="20"/>
        </w:rPr>
        <w:t>Asociației</w:t>
      </w:r>
      <w:r>
        <w:rPr>
          <w:rFonts w:ascii="Tahoma" w:hAnsi="Tahoma" w:cs="Tahoma"/>
          <w:sz w:val="20"/>
          <w:szCs w:val="20"/>
        </w:rPr>
        <w:t xml:space="preserve"> este </w:t>
      </w:r>
      <w:r w:rsidR="007B0DF5">
        <w:rPr>
          <w:rFonts w:ascii="Tahoma" w:hAnsi="Tahoma" w:cs="Tahoma"/>
          <w:sz w:val="20"/>
          <w:szCs w:val="20"/>
        </w:rPr>
        <w:t>următoarea</w:t>
      </w:r>
      <w:r>
        <w:rPr>
          <w:rFonts w:ascii="Tahoma" w:hAnsi="Tahoma" w:cs="Tahoma"/>
          <w:sz w:val="20"/>
          <w:szCs w:val="20"/>
        </w:rPr>
        <w:t>:</w:t>
      </w:r>
    </w:p>
    <w:p w:rsidR="00B4738A" w:rsidRPr="00B4738A" w:rsidRDefault="00B4738A" w:rsidP="00B4738A">
      <w:pPr>
        <w:pStyle w:val="ListParagraph"/>
        <w:numPr>
          <w:ilvl w:val="0"/>
          <w:numId w:val="2"/>
        </w:numPr>
        <w:jc w:val="both"/>
        <w:rPr>
          <w:rFonts w:ascii="Tahoma" w:hAnsi="Tahoma" w:cs="Tahoma"/>
          <w:sz w:val="20"/>
          <w:szCs w:val="20"/>
        </w:rPr>
      </w:pPr>
      <w:r>
        <w:rPr>
          <w:rFonts w:ascii="Tahoma" w:hAnsi="Tahoma" w:cs="Tahoma"/>
          <w:sz w:val="20"/>
          <w:szCs w:val="20"/>
        </w:rPr>
        <w:t>Cheltuieli cu materiale nestocate 1618 lei</w:t>
      </w:r>
    </w:p>
    <w:p w:rsidR="002775C0" w:rsidRDefault="00E856ED" w:rsidP="003C2B3E">
      <w:pPr>
        <w:pStyle w:val="ListParagraph"/>
        <w:numPr>
          <w:ilvl w:val="0"/>
          <w:numId w:val="2"/>
        </w:numPr>
        <w:jc w:val="both"/>
        <w:rPr>
          <w:rFonts w:ascii="Tahoma" w:hAnsi="Tahoma" w:cs="Tahoma"/>
          <w:sz w:val="20"/>
          <w:szCs w:val="20"/>
        </w:rPr>
      </w:pPr>
      <w:r>
        <w:rPr>
          <w:rFonts w:ascii="Tahoma" w:hAnsi="Tahoma" w:cs="Tahoma"/>
          <w:sz w:val="20"/>
          <w:szCs w:val="20"/>
        </w:rPr>
        <w:t xml:space="preserve">Cheltuieli cu transportul pentru </w:t>
      </w:r>
      <w:proofErr w:type="spellStart"/>
      <w:r>
        <w:rPr>
          <w:rFonts w:ascii="Tahoma" w:hAnsi="Tahoma" w:cs="Tahoma"/>
          <w:sz w:val="20"/>
          <w:szCs w:val="20"/>
        </w:rPr>
        <w:t>activitati</w:t>
      </w:r>
      <w:proofErr w:type="spellEnd"/>
      <w:r>
        <w:rPr>
          <w:rFonts w:ascii="Tahoma" w:hAnsi="Tahoma" w:cs="Tahoma"/>
          <w:sz w:val="20"/>
          <w:szCs w:val="20"/>
        </w:rPr>
        <w:t xml:space="preserve"> </w:t>
      </w:r>
      <w:proofErr w:type="spellStart"/>
      <w:r>
        <w:rPr>
          <w:rFonts w:ascii="Tahoma" w:hAnsi="Tahoma" w:cs="Tahoma"/>
          <w:sz w:val="20"/>
          <w:szCs w:val="20"/>
        </w:rPr>
        <w:t>fara</w:t>
      </w:r>
      <w:proofErr w:type="spellEnd"/>
      <w:r>
        <w:rPr>
          <w:rFonts w:ascii="Tahoma" w:hAnsi="Tahoma" w:cs="Tahoma"/>
          <w:sz w:val="20"/>
          <w:szCs w:val="20"/>
        </w:rPr>
        <w:t xml:space="preserve"> scop lucrativ </w:t>
      </w:r>
      <w:r w:rsidR="00B4738A">
        <w:rPr>
          <w:rFonts w:ascii="Tahoma" w:hAnsi="Tahoma" w:cs="Tahoma"/>
          <w:sz w:val="20"/>
          <w:szCs w:val="20"/>
        </w:rPr>
        <w:t xml:space="preserve">15 </w:t>
      </w:r>
      <w:r>
        <w:rPr>
          <w:rFonts w:ascii="Tahoma" w:hAnsi="Tahoma" w:cs="Tahoma"/>
          <w:sz w:val="20"/>
          <w:szCs w:val="20"/>
        </w:rPr>
        <w:t xml:space="preserve"> lei</w:t>
      </w:r>
    </w:p>
    <w:p w:rsidR="00E856ED" w:rsidRDefault="00E856ED" w:rsidP="003C2B3E">
      <w:pPr>
        <w:pStyle w:val="ListParagraph"/>
        <w:numPr>
          <w:ilvl w:val="0"/>
          <w:numId w:val="2"/>
        </w:numPr>
        <w:jc w:val="both"/>
        <w:rPr>
          <w:rFonts w:ascii="Tahoma" w:hAnsi="Tahoma" w:cs="Tahoma"/>
          <w:sz w:val="20"/>
          <w:szCs w:val="20"/>
        </w:rPr>
      </w:pPr>
      <w:r>
        <w:rPr>
          <w:rFonts w:ascii="Tahoma" w:hAnsi="Tahoma" w:cs="Tahoma"/>
          <w:sz w:val="20"/>
          <w:szCs w:val="20"/>
        </w:rPr>
        <w:t xml:space="preserve">Cheltuieli cu </w:t>
      </w:r>
      <w:proofErr w:type="spellStart"/>
      <w:r w:rsidR="00B4738A">
        <w:rPr>
          <w:rFonts w:ascii="Tahoma" w:hAnsi="Tahoma" w:cs="Tahoma"/>
          <w:sz w:val="20"/>
          <w:szCs w:val="20"/>
        </w:rPr>
        <w:t>cotizatii</w:t>
      </w:r>
      <w:proofErr w:type="spellEnd"/>
      <w:r w:rsidR="00B4738A">
        <w:rPr>
          <w:rFonts w:ascii="Tahoma" w:hAnsi="Tahoma" w:cs="Tahoma"/>
          <w:sz w:val="20"/>
          <w:szCs w:val="20"/>
        </w:rPr>
        <w:t xml:space="preserve"> si </w:t>
      </w:r>
      <w:proofErr w:type="spellStart"/>
      <w:r w:rsidR="00B4738A">
        <w:rPr>
          <w:rFonts w:ascii="Tahoma" w:hAnsi="Tahoma" w:cs="Tahoma"/>
          <w:sz w:val="20"/>
          <w:szCs w:val="20"/>
        </w:rPr>
        <w:t>contributii</w:t>
      </w:r>
      <w:proofErr w:type="spellEnd"/>
      <w:r w:rsidR="00B4738A">
        <w:rPr>
          <w:rFonts w:ascii="Tahoma" w:hAnsi="Tahoma" w:cs="Tahoma"/>
          <w:sz w:val="20"/>
          <w:szCs w:val="20"/>
        </w:rPr>
        <w:t xml:space="preserve"> 400</w:t>
      </w:r>
      <w:r>
        <w:rPr>
          <w:rFonts w:ascii="Tahoma" w:hAnsi="Tahoma" w:cs="Tahoma"/>
          <w:sz w:val="20"/>
          <w:szCs w:val="20"/>
        </w:rPr>
        <w:t xml:space="preserve"> lei</w:t>
      </w:r>
    </w:p>
    <w:p w:rsidR="00E856ED" w:rsidRDefault="00E856ED" w:rsidP="003C2B3E">
      <w:pPr>
        <w:pStyle w:val="ListParagraph"/>
        <w:numPr>
          <w:ilvl w:val="0"/>
          <w:numId w:val="2"/>
        </w:numPr>
        <w:jc w:val="both"/>
        <w:rPr>
          <w:rFonts w:ascii="Tahoma" w:hAnsi="Tahoma" w:cs="Tahoma"/>
          <w:sz w:val="20"/>
          <w:szCs w:val="20"/>
        </w:rPr>
      </w:pPr>
      <w:r>
        <w:rPr>
          <w:rFonts w:ascii="Tahoma" w:hAnsi="Tahoma" w:cs="Tahoma"/>
          <w:sz w:val="20"/>
          <w:szCs w:val="20"/>
        </w:rPr>
        <w:t xml:space="preserve">Cheltuieli cu </w:t>
      </w:r>
      <w:proofErr w:type="spellStart"/>
      <w:r>
        <w:rPr>
          <w:rFonts w:ascii="Tahoma" w:hAnsi="Tahoma" w:cs="Tahoma"/>
          <w:sz w:val="20"/>
          <w:szCs w:val="20"/>
        </w:rPr>
        <w:t>tertii</w:t>
      </w:r>
      <w:proofErr w:type="spellEnd"/>
      <w:r>
        <w:rPr>
          <w:rFonts w:ascii="Tahoma" w:hAnsi="Tahoma" w:cs="Tahoma"/>
          <w:sz w:val="20"/>
          <w:szCs w:val="20"/>
        </w:rPr>
        <w:t xml:space="preserve"> pentru </w:t>
      </w:r>
      <w:proofErr w:type="spellStart"/>
      <w:r>
        <w:rPr>
          <w:rFonts w:ascii="Tahoma" w:hAnsi="Tahoma" w:cs="Tahoma"/>
          <w:sz w:val="20"/>
          <w:szCs w:val="20"/>
        </w:rPr>
        <w:t>activitati</w:t>
      </w:r>
      <w:proofErr w:type="spellEnd"/>
      <w:r>
        <w:rPr>
          <w:rFonts w:ascii="Tahoma" w:hAnsi="Tahoma" w:cs="Tahoma"/>
          <w:sz w:val="20"/>
          <w:szCs w:val="20"/>
        </w:rPr>
        <w:t xml:space="preserve"> </w:t>
      </w:r>
      <w:proofErr w:type="spellStart"/>
      <w:r>
        <w:rPr>
          <w:rFonts w:ascii="Tahoma" w:hAnsi="Tahoma" w:cs="Tahoma"/>
          <w:sz w:val="20"/>
          <w:szCs w:val="20"/>
        </w:rPr>
        <w:t>fara</w:t>
      </w:r>
      <w:proofErr w:type="spellEnd"/>
      <w:r>
        <w:rPr>
          <w:rFonts w:ascii="Tahoma" w:hAnsi="Tahoma" w:cs="Tahoma"/>
          <w:sz w:val="20"/>
          <w:szCs w:val="20"/>
        </w:rPr>
        <w:t xml:space="preserve"> scop lucrativ </w:t>
      </w:r>
      <w:r w:rsidR="00B4738A">
        <w:rPr>
          <w:rFonts w:ascii="Tahoma" w:hAnsi="Tahoma" w:cs="Tahoma"/>
          <w:sz w:val="20"/>
          <w:szCs w:val="20"/>
        </w:rPr>
        <w:t>520</w:t>
      </w:r>
      <w:r>
        <w:rPr>
          <w:rFonts w:ascii="Tahoma" w:hAnsi="Tahoma" w:cs="Tahoma"/>
          <w:sz w:val="20"/>
          <w:szCs w:val="20"/>
        </w:rPr>
        <w:t xml:space="preserve"> lei</w:t>
      </w:r>
    </w:p>
    <w:p w:rsidR="00B4738A" w:rsidRDefault="00B4738A" w:rsidP="003C2B3E">
      <w:pPr>
        <w:pStyle w:val="ListParagraph"/>
        <w:numPr>
          <w:ilvl w:val="0"/>
          <w:numId w:val="2"/>
        </w:numPr>
        <w:jc w:val="both"/>
        <w:rPr>
          <w:rFonts w:ascii="Tahoma" w:hAnsi="Tahoma" w:cs="Tahoma"/>
          <w:sz w:val="20"/>
          <w:szCs w:val="20"/>
        </w:rPr>
      </w:pPr>
      <w:proofErr w:type="spellStart"/>
      <w:r>
        <w:rPr>
          <w:rFonts w:ascii="Tahoma" w:hAnsi="Tahoma" w:cs="Tahoma"/>
          <w:sz w:val="20"/>
          <w:szCs w:val="20"/>
        </w:rPr>
        <w:t>Donatii</w:t>
      </w:r>
      <w:proofErr w:type="spellEnd"/>
      <w:r>
        <w:rPr>
          <w:rFonts w:ascii="Tahoma" w:hAnsi="Tahoma" w:cs="Tahoma"/>
          <w:sz w:val="20"/>
          <w:szCs w:val="20"/>
        </w:rPr>
        <w:t xml:space="preserve"> 5000 lei</w:t>
      </w:r>
    </w:p>
    <w:p w:rsidR="00E856ED" w:rsidRDefault="00E856ED" w:rsidP="003C2B3E">
      <w:pPr>
        <w:pStyle w:val="ListParagraph"/>
        <w:numPr>
          <w:ilvl w:val="0"/>
          <w:numId w:val="2"/>
        </w:numPr>
        <w:jc w:val="both"/>
        <w:rPr>
          <w:rFonts w:ascii="Tahoma" w:hAnsi="Tahoma" w:cs="Tahoma"/>
          <w:sz w:val="20"/>
          <w:szCs w:val="20"/>
        </w:rPr>
      </w:pPr>
      <w:r>
        <w:rPr>
          <w:rFonts w:ascii="Tahoma" w:hAnsi="Tahoma" w:cs="Tahoma"/>
          <w:sz w:val="20"/>
          <w:szCs w:val="20"/>
        </w:rPr>
        <w:t xml:space="preserve">Cheltuieli cu </w:t>
      </w:r>
      <w:r w:rsidR="00B4738A">
        <w:rPr>
          <w:rFonts w:ascii="Tahoma" w:hAnsi="Tahoma" w:cs="Tahoma"/>
          <w:sz w:val="20"/>
          <w:szCs w:val="20"/>
        </w:rPr>
        <w:t>amortizarea 3381</w:t>
      </w:r>
      <w:r w:rsidR="00E468AE">
        <w:rPr>
          <w:rFonts w:ascii="Tahoma" w:hAnsi="Tahoma" w:cs="Tahoma"/>
          <w:sz w:val="20"/>
          <w:szCs w:val="20"/>
        </w:rPr>
        <w:t xml:space="preserve"> lei</w:t>
      </w:r>
    </w:p>
    <w:p w:rsidR="00FA209C" w:rsidRDefault="00FA209C" w:rsidP="00FA209C">
      <w:pPr>
        <w:jc w:val="both"/>
        <w:rPr>
          <w:rFonts w:ascii="Tahoma" w:hAnsi="Tahoma" w:cs="Tahoma"/>
          <w:sz w:val="20"/>
          <w:szCs w:val="20"/>
        </w:rPr>
      </w:pPr>
    </w:p>
    <w:p w:rsidR="00FA209C" w:rsidRDefault="00FA209C" w:rsidP="00FA209C">
      <w:pPr>
        <w:jc w:val="both"/>
        <w:rPr>
          <w:rFonts w:ascii="Tahoma" w:hAnsi="Tahoma" w:cs="Tahoma"/>
          <w:sz w:val="20"/>
          <w:szCs w:val="20"/>
        </w:rPr>
      </w:pPr>
    </w:p>
    <w:p w:rsidR="00FA209C" w:rsidRPr="00FA209C" w:rsidRDefault="00FA209C" w:rsidP="00FA209C">
      <w:pPr>
        <w:jc w:val="both"/>
        <w:rPr>
          <w:rFonts w:ascii="Tahoma" w:hAnsi="Tahoma" w:cs="Tahoma"/>
          <w:sz w:val="20"/>
          <w:szCs w:val="20"/>
        </w:rPr>
      </w:pPr>
      <w:r>
        <w:rPr>
          <w:rFonts w:ascii="Tahoma" w:hAnsi="Tahoma" w:cs="Tahoma"/>
          <w:noProof/>
          <w:sz w:val="20"/>
          <w:szCs w:val="20"/>
          <w:lang w:val="en-US" w:eastAsia="en-US"/>
        </w:rPr>
        <w:drawing>
          <wp:inline distT="0" distB="0" distL="0" distR="0">
            <wp:extent cx="5124450" cy="21431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209C" w:rsidRDefault="00FA209C" w:rsidP="00FA209C">
      <w:pPr>
        <w:pStyle w:val="ListParagraph"/>
        <w:ind w:left="1068"/>
        <w:jc w:val="both"/>
        <w:rPr>
          <w:rFonts w:ascii="Tahoma" w:hAnsi="Tahoma" w:cs="Tahoma"/>
          <w:sz w:val="20"/>
          <w:szCs w:val="20"/>
        </w:rPr>
      </w:pPr>
    </w:p>
    <w:p w:rsidR="00FA209C" w:rsidRDefault="00FA209C" w:rsidP="00FA209C">
      <w:pPr>
        <w:ind w:left="708"/>
        <w:jc w:val="both"/>
        <w:rPr>
          <w:rFonts w:ascii="Tahoma" w:hAnsi="Tahoma" w:cs="Tahoma"/>
          <w:sz w:val="20"/>
          <w:szCs w:val="20"/>
        </w:rPr>
      </w:pPr>
    </w:p>
    <w:p w:rsidR="00FA209C" w:rsidRDefault="00FA209C" w:rsidP="00FA209C">
      <w:pPr>
        <w:ind w:left="708"/>
        <w:jc w:val="both"/>
        <w:rPr>
          <w:rFonts w:ascii="Tahoma" w:hAnsi="Tahoma" w:cs="Tahoma"/>
          <w:sz w:val="20"/>
          <w:szCs w:val="20"/>
        </w:rPr>
      </w:pPr>
      <w:r>
        <w:rPr>
          <w:rFonts w:ascii="Tahoma" w:hAnsi="Tahoma" w:cs="Tahoma"/>
          <w:sz w:val="20"/>
          <w:szCs w:val="20"/>
        </w:rPr>
        <w:t xml:space="preserve">Conturile de venituri si cheltuieli au fost verificate prin sondaj, </w:t>
      </w:r>
      <w:r w:rsidR="007B0DF5">
        <w:rPr>
          <w:rFonts w:ascii="Tahoma" w:hAnsi="Tahoma" w:cs="Tahoma"/>
          <w:sz w:val="20"/>
          <w:szCs w:val="20"/>
        </w:rPr>
        <w:t>constatându-se</w:t>
      </w:r>
      <w:r>
        <w:rPr>
          <w:rFonts w:ascii="Tahoma" w:hAnsi="Tahoma" w:cs="Tahoma"/>
          <w:sz w:val="20"/>
          <w:szCs w:val="20"/>
        </w:rPr>
        <w:t xml:space="preserve"> </w:t>
      </w:r>
      <w:proofErr w:type="spellStart"/>
      <w:r>
        <w:rPr>
          <w:rFonts w:ascii="Tahoma" w:hAnsi="Tahoma" w:cs="Tahoma"/>
          <w:sz w:val="20"/>
          <w:szCs w:val="20"/>
        </w:rPr>
        <w:t>inregistrarea</w:t>
      </w:r>
      <w:proofErr w:type="spellEnd"/>
      <w:r>
        <w:rPr>
          <w:rFonts w:ascii="Tahoma" w:hAnsi="Tahoma" w:cs="Tahoma"/>
          <w:sz w:val="20"/>
          <w:szCs w:val="20"/>
        </w:rPr>
        <w:t xml:space="preserve"> corecta si coerenta a </w:t>
      </w:r>
      <w:r w:rsidR="007B0DF5">
        <w:rPr>
          <w:rFonts w:ascii="Tahoma" w:hAnsi="Tahoma" w:cs="Tahoma"/>
          <w:sz w:val="20"/>
          <w:szCs w:val="20"/>
        </w:rPr>
        <w:t>activității</w:t>
      </w:r>
      <w:r>
        <w:rPr>
          <w:rFonts w:ascii="Tahoma" w:hAnsi="Tahoma" w:cs="Tahoma"/>
          <w:sz w:val="20"/>
          <w:szCs w:val="20"/>
        </w:rPr>
        <w:t xml:space="preserve"> financiare.</w:t>
      </w:r>
    </w:p>
    <w:p w:rsidR="00FA209C" w:rsidRDefault="00FA209C" w:rsidP="00FA209C">
      <w:pPr>
        <w:ind w:left="708"/>
        <w:jc w:val="both"/>
        <w:rPr>
          <w:rFonts w:ascii="Tahoma" w:hAnsi="Tahoma" w:cs="Tahoma"/>
          <w:sz w:val="20"/>
          <w:szCs w:val="20"/>
        </w:rPr>
      </w:pPr>
      <w:r>
        <w:rPr>
          <w:rFonts w:ascii="Tahoma" w:hAnsi="Tahoma" w:cs="Tahoma"/>
          <w:sz w:val="20"/>
          <w:szCs w:val="20"/>
        </w:rPr>
        <w:t xml:space="preserve">Rezultatul financiar la </w:t>
      </w:r>
      <w:r w:rsidR="00B4738A">
        <w:rPr>
          <w:rFonts w:ascii="Tahoma" w:hAnsi="Tahoma" w:cs="Tahoma"/>
          <w:sz w:val="20"/>
          <w:szCs w:val="20"/>
        </w:rPr>
        <w:t>31.12.2013</w:t>
      </w:r>
      <w:r>
        <w:rPr>
          <w:rFonts w:ascii="Tahoma" w:hAnsi="Tahoma" w:cs="Tahoma"/>
          <w:sz w:val="20"/>
          <w:szCs w:val="20"/>
        </w:rPr>
        <w:t xml:space="preserve"> este EXCEDENT in suma de </w:t>
      </w:r>
      <w:r w:rsidR="00B4738A">
        <w:rPr>
          <w:rFonts w:ascii="Tahoma" w:hAnsi="Tahoma" w:cs="Tahoma"/>
          <w:sz w:val="20"/>
          <w:szCs w:val="20"/>
        </w:rPr>
        <w:t>14997</w:t>
      </w:r>
      <w:r>
        <w:rPr>
          <w:rFonts w:ascii="Tahoma" w:hAnsi="Tahoma" w:cs="Tahoma"/>
          <w:sz w:val="20"/>
          <w:szCs w:val="20"/>
        </w:rPr>
        <w:t xml:space="preserve"> lei.</w:t>
      </w:r>
    </w:p>
    <w:p w:rsidR="00AA2C38" w:rsidRDefault="00AA2C38" w:rsidP="00FA209C">
      <w:pPr>
        <w:ind w:left="708"/>
        <w:jc w:val="both"/>
        <w:rPr>
          <w:rFonts w:ascii="Tahoma" w:hAnsi="Tahoma" w:cs="Tahoma"/>
          <w:sz w:val="20"/>
          <w:szCs w:val="20"/>
        </w:rPr>
      </w:pPr>
    </w:p>
    <w:p w:rsidR="00AA2C38" w:rsidRDefault="002E4DB0" w:rsidP="00FA209C">
      <w:pPr>
        <w:ind w:left="708"/>
        <w:jc w:val="both"/>
        <w:rPr>
          <w:rFonts w:ascii="Tahoma" w:hAnsi="Tahoma" w:cs="Tahoma"/>
          <w:sz w:val="20"/>
          <w:szCs w:val="20"/>
        </w:rPr>
      </w:pPr>
      <w:r>
        <w:rPr>
          <w:rFonts w:ascii="Tahoma" w:hAnsi="Tahoma" w:cs="Tahoma"/>
          <w:noProof/>
          <w:sz w:val="20"/>
          <w:szCs w:val="20"/>
          <w:lang w:val="en-US" w:eastAsia="en-US"/>
        </w:rPr>
        <w:drawing>
          <wp:anchor distT="0" distB="0" distL="114300" distR="114300" simplePos="0" relativeHeight="251658240" behindDoc="1" locked="0" layoutInCell="1" allowOverlap="1">
            <wp:simplePos x="0" y="0"/>
            <wp:positionH relativeFrom="column">
              <wp:posOffset>607695</wp:posOffset>
            </wp:positionH>
            <wp:positionV relativeFrom="paragraph">
              <wp:posOffset>185420</wp:posOffset>
            </wp:positionV>
            <wp:extent cx="2581275" cy="1544955"/>
            <wp:effectExtent l="19050" t="0" r="9525" b="0"/>
            <wp:wrapNone/>
            <wp:docPr id="3" name="Picture 2" descr="N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A.JPG"/>
                    <pic:cNvPicPr/>
                  </pic:nvPicPr>
                  <pic:blipFill>
                    <a:blip r:embed="rId10"/>
                    <a:stretch>
                      <a:fillRect/>
                    </a:stretch>
                  </pic:blipFill>
                  <pic:spPr>
                    <a:xfrm>
                      <a:off x="0" y="0"/>
                      <a:ext cx="2581275" cy="1544955"/>
                    </a:xfrm>
                    <a:prstGeom prst="rect">
                      <a:avLst/>
                    </a:prstGeom>
                  </pic:spPr>
                </pic:pic>
              </a:graphicData>
            </a:graphic>
          </wp:anchor>
        </w:drawing>
      </w:r>
      <w:r w:rsidR="00AA2C38">
        <w:rPr>
          <w:rFonts w:ascii="Tahoma" w:hAnsi="Tahoma" w:cs="Tahoma"/>
          <w:sz w:val="20"/>
          <w:szCs w:val="20"/>
        </w:rPr>
        <w:t xml:space="preserve">Prezentul raport a fost </w:t>
      </w:r>
      <w:r w:rsidR="007B0DF5">
        <w:rPr>
          <w:rFonts w:ascii="Tahoma" w:hAnsi="Tahoma" w:cs="Tahoma"/>
          <w:sz w:val="20"/>
          <w:szCs w:val="20"/>
        </w:rPr>
        <w:t>întocmit</w:t>
      </w:r>
      <w:r w:rsidR="00AA2C38">
        <w:rPr>
          <w:rFonts w:ascii="Tahoma" w:hAnsi="Tahoma" w:cs="Tahoma"/>
          <w:sz w:val="20"/>
          <w:szCs w:val="20"/>
        </w:rPr>
        <w:t xml:space="preserve"> in 2 exemplare, </w:t>
      </w:r>
      <w:r w:rsidR="007B0DF5">
        <w:rPr>
          <w:rFonts w:ascii="Tahoma" w:hAnsi="Tahoma" w:cs="Tahoma"/>
          <w:sz w:val="20"/>
          <w:szCs w:val="20"/>
        </w:rPr>
        <w:t>astăzi</w:t>
      </w:r>
      <w:r w:rsidR="00AA2C38">
        <w:rPr>
          <w:rFonts w:ascii="Tahoma" w:hAnsi="Tahoma" w:cs="Tahoma"/>
          <w:sz w:val="20"/>
          <w:szCs w:val="20"/>
        </w:rPr>
        <w:t xml:space="preserve"> </w:t>
      </w:r>
      <w:r w:rsidR="00B4738A">
        <w:rPr>
          <w:rFonts w:ascii="Tahoma" w:hAnsi="Tahoma" w:cs="Tahoma"/>
          <w:sz w:val="20"/>
          <w:szCs w:val="20"/>
        </w:rPr>
        <w:t>07.01.2014</w:t>
      </w:r>
      <w:r w:rsidR="00AA2C38">
        <w:rPr>
          <w:rFonts w:ascii="Tahoma" w:hAnsi="Tahoma" w:cs="Tahoma"/>
          <w:sz w:val="20"/>
          <w:szCs w:val="20"/>
        </w:rPr>
        <w:t xml:space="preserve"> si certifica corectitudinea </w:t>
      </w:r>
      <w:r w:rsidR="007B0DF5">
        <w:rPr>
          <w:rFonts w:ascii="Tahoma" w:hAnsi="Tahoma" w:cs="Tahoma"/>
          <w:sz w:val="20"/>
          <w:szCs w:val="20"/>
        </w:rPr>
        <w:t>înregistrărilor</w:t>
      </w:r>
      <w:r w:rsidR="00AA2C38">
        <w:rPr>
          <w:rFonts w:ascii="Tahoma" w:hAnsi="Tahoma" w:cs="Tahoma"/>
          <w:sz w:val="20"/>
          <w:szCs w:val="20"/>
        </w:rPr>
        <w:t xml:space="preserve"> contabile ale ASOCIATIEI </w:t>
      </w:r>
      <w:r w:rsidR="00B4738A">
        <w:rPr>
          <w:rFonts w:ascii="Tahoma" w:hAnsi="Tahoma" w:cs="Tahoma"/>
          <w:sz w:val="20"/>
          <w:szCs w:val="20"/>
        </w:rPr>
        <w:t xml:space="preserve">TANDEM, coroborate cu activitatea </w:t>
      </w:r>
      <w:r w:rsidR="007B0DF5">
        <w:rPr>
          <w:rFonts w:ascii="Tahoma" w:hAnsi="Tahoma" w:cs="Tahoma"/>
          <w:sz w:val="20"/>
          <w:szCs w:val="20"/>
        </w:rPr>
        <w:t>desfășurata</w:t>
      </w:r>
      <w:r w:rsidR="00AA2C38">
        <w:rPr>
          <w:rFonts w:ascii="Tahoma" w:hAnsi="Tahoma" w:cs="Tahoma"/>
          <w:sz w:val="20"/>
          <w:szCs w:val="20"/>
        </w:rPr>
        <w:t xml:space="preserve"> pentru perioada ianuarie 2013 – </w:t>
      </w:r>
      <w:r w:rsidR="00B4738A">
        <w:rPr>
          <w:rFonts w:ascii="Tahoma" w:hAnsi="Tahoma" w:cs="Tahoma"/>
          <w:sz w:val="20"/>
          <w:szCs w:val="20"/>
        </w:rPr>
        <w:t>decembrie</w:t>
      </w:r>
      <w:r w:rsidR="00AA2C38">
        <w:rPr>
          <w:rFonts w:ascii="Tahoma" w:hAnsi="Tahoma" w:cs="Tahoma"/>
          <w:sz w:val="20"/>
          <w:szCs w:val="20"/>
        </w:rPr>
        <w:t xml:space="preserve"> 2013.</w:t>
      </w:r>
    </w:p>
    <w:p w:rsidR="00FA209C" w:rsidRDefault="00FA209C" w:rsidP="00FA209C">
      <w:pPr>
        <w:ind w:left="708"/>
        <w:jc w:val="both"/>
        <w:rPr>
          <w:rFonts w:ascii="Tahoma" w:hAnsi="Tahoma" w:cs="Tahoma"/>
          <w:sz w:val="20"/>
          <w:szCs w:val="20"/>
        </w:rPr>
      </w:pPr>
    </w:p>
    <w:p w:rsidR="00FA209C" w:rsidRDefault="00FA209C" w:rsidP="00FA209C">
      <w:pPr>
        <w:ind w:left="708"/>
        <w:jc w:val="both"/>
        <w:rPr>
          <w:rFonts w:ascii="Tahoma" w:hAnsi="Tahoma" w:cs="Tahoma"/>
          <w:sz w:val="20"/>
          <w:szCs w:val="20"/>
        </w:rPr>
      </w:pPr>
    </w:p>
    <w:p w:rsidR="00FA209C" w:rsidRPr="00FA209C" w:rsidRDefault="00FA209C" w:rsidP="00FA209C">
      <w:pPr>
        <w:ind w:left="708"/>
        <w:jc w:val="both"/>
        <w:rPr>
          <w:rFonts w:ascii="Tahoma" w:hAnsi="Tahoma" w:cs="Tahoma"/>
          <w:sz w:val="20"/>
          <w:szCs w:val="20"/>
        </w:rPr>
      </w:pPr>
    </w:p>
    <w:p w:rsidR="002775C0" w:rsidRPr="004C41C0" w:rsidRDefault="002775C0" w:rsidP="003C2B3E">
      <w:pPr>
        <w:jc w:val="both"/>
        <w:rPr>
          <w:rFonts w:ascii="Tahoma" w:hAnsi="Tahoma" w:cs="Tahoma"/>
          <w:sz w:val="20"/>
          <w:szCs w:val="20"/>
        </w:rPr>
      </w:pPr>
    </w:p>
    <w:p w:rsidR="003C2B3E" w:rsidRPr="00207F07" w:rsidRDefault="00AA2C38" w:rsidP="003C2B3E">
      <w:pPr>
        <w:jc w:val="both"/>
        <w:rPr>
          <w:rFonts w:ascii="Tahoma" w:hAnsi="Tahoma" w:cs="Tahoma"/>
          <w:b/>
          <w:sz w:val="20"/>
          <w:szCs w:val="20"/>
        </w:rPr>
      </w:pPr>
      <w:r>
        <w:rPr>
          <w:rFonts w:ascii="Tahoma" w:hAnsi="Tahoma" w:cs="Tahoma"/>
          <w:b/>
          <w:sz w:val="20"/>
          <w:szCs w:val="20"/>
        </w:rPr>
        <w:t>EXPERT CONTABIL</w:t>
      </w:r>
    </w:p>
    <w:p w:rsidR="003C2B3E" w:rsidRDefault="001A1778" w:rsidP="003C2B3E">
      <w:pPr>
        <w:jc w:val="both"/>
        <w:rPr>
          <w:rFonts w:ascii="Tahoma" w:hAnsi="Tahoma" w:cs="Tahoma"/>
          <w:sz w:val="20"/>
          <w:szCs w:val="20"/>
        </w:rPr>
      </w:pPr>
      <w:r>
        <w:rPr>
          <w:rFonts w:ascii="Tahoma" w:hAnsi="Tahoma" w:cs="Tahoma"/>
          <w:sz w:val="20"/>
          <w:szCs w:val="20"/>
        </w:rPr>
        <w:t>ZEGHERU MARIANA</w:t>
      </w:r>
    </w:p>
    <w:p w:rsidR="00835D78" w:rsidRDefault="00835D78" w:rsidP="003C2B3E">
      <w:pPr>
        <w:jc w:val="both"/>
        <w:rPr>
          <w:rFonts w:ascii="Tahoma" w:hAnsi="Tahoma" w:cs="Tahoma"/>
          <w:sz w:val="20"/>
          <w:szCs w:val="20"/>
        </w:rPr>
      </w:pPr>
    </w:p>
    <w:p w:rsidR="00835D78" w:rsidRDefault="00835D78" w:rsidP="003C2B3E">
      <w:pPr>
        <w:jc w:val="both"/>
        <w:rPr>
          <w:rFonts w:ascii="Tahoma" w:hAnsi="Tahoma" w:cs="Tahoma"/>
          <w:sz w:val="20"/>
          <w:szCs w:val="20"/>
        </w:rPr>
      </w:pPr>
    </w:p>
    <w:p w:rsidR="00835D78" w:rsidRDefault="00835D78" w:rsidP="003C2B3E">
      <w:pPr>
        <w:jc w:val="both"/>
        <w:rPr>
          <w:rFonts w:ascii="Tahoma" w:hAnsi="Tahoma" w:cs="Tahoma"/>
          <w:sz w:val="20"/>
          <w:szCs w:val="20"/>
        </w:rPr>
      </w:pPr>
      <w:r>
        <w:rPr>
          <w:rFonts w:ascii="Tahoma" w:hAnsi="Tahoma" w:cs="Tahoma"/>
          <w:sz w:val="20"/>
          <w:szCs w:val="20"/>
        </w:rPr>
        <w:t>Consiliul Director</w:t>
      </w:r>
    </w:p>
    <w:p w:rsidR="00835D78" w:rsidRDefault="00835D78" w:rsidP="003C2B3E">
      <w:pPr>
        <w:jc w:val="both"/>
        <w:rPr>
          <w:rFonts w:ascii="Tahoma" w:hAnsi="Tahoma" w:cs="Tahoma"/>
          <w:sz w:val="20"/>
          <w:szCs w:val="20"/>
        </w:rPr>
      </w:pPr>
    </w:p>
    <w:p w:rsidR="00835D78" w:rsidRDefault="00835D78" w:rsidP="003C2B3E">
      <w:pPr>
        <w:jc w:val="both"/>
        <w:rPr>
          <w:rFonts w:ascii="Tahoma" w:hAnsi="Tahoma" w:cs="Tahoma"/>
          <w:sz w:val="20"/>
          <w:szCs w:val="20"/>
        </w:rPr>
      </w:pPr>
      <w:r>
        <w:rPr>
          <w:rFonts w:ascii="Tahoma" w:hAnsi="Tahoma" w:cs="Tahoma"/>
          <w:sz w:val="20"/>
          <w:szCs w:val="20"/>
        </w:rPr>
        <w:t xml:space="preserve">Georgescu Florin  - </w:t>
      </w:r>
      <w:proofErr w:type="spellStart"/>
      <w:r>
        <w:rPr>
          <w:rFonts w:ascii="Tahoma" w:hAnsi="Tahoma" w:cs="Tahoma"/>
          <w:sz w:val="20"/>
          <w:szCs w:val="20"/>
        </w:rPr>
        <w:t>Presedinte</w:t>
      </w:r>
      <w:proofErr w:type="spellEnd"/>
    </w:p>
    <w:p w:rsidR="00835D78" w:rsidRDefault="00835D78" w:rsidP="003C2B3E">
      <w:pPr>
        <w:jc w:val="both"/>
        <w:rPr>
          <w:rFonts w:ascii="Tahoma" w:hAnsi="Tahoma" w:cs="Tahoma"/>
          <w:sz w:val="20"/>
          <w:szCs w:val="20"/>
        </w:rPr>
      </w:pPr>
    </w:p>
    <w:p w:rsidR="00835D78" w:rsidRDefault="00835D78" w:rsidP="003C2B3E">
      <w:pPr>
        <w:jc w:val="both"/>
        <w:rPr>
          <w:rFonts w:ascii="Tahoma" w:hAnsi="Tahoma" w:cs="Tahoma"/>
          <w:sz w:val="20"/>
          <w:szCs w:val="20"/>
        </w:rPr>
      </w:pPr>
    </w:p>
    <w:p w:rsidR="00835D78" w:rsidRDefault="00835D78" w:rsidP="003C2B3E">
      <w:pPr>
        <w:jc w:val="both"/>
        <w:rPr>
          <w:rFonts w:ascii="Tahoma" w:hAnsi="Tahoma" w:cs="Tahoma"/>
          <w:sz w:val="20"/>
          <w:szCs w:val="20"/>
        </w:rPr>
      </w:pPr>
    </w:p>
    <w:p w:rsidR="00835D78" w:rsidRDefault="00835D78" w:rsidP="003C2B3E">
      <w:pPr>
        <w:jc w:val="both"/>
        <w:rPr>
          <w:rFonts w:ascii="Tahoma" w:hAnsi="Tahoma" w:cs="Tahoma"/>
          <w:sz w:val="20"/>
          <w:szCs w:val="20"/>
        </w:rPr>
      </w:pPr>
      <w:proofErr w:type="spellStart"/>
      <w:r>
        <w:rPr>
          <w:rFonts w:ascii="Tahoma" w:hAnsi="Tahoma" w:cs="Tahoma"/>
          <w:sz w:val="20"/>
          <w:szCs w:val="20"/>
        </w:rPr>
        <w:t>Racanel</w:t>
      </w:r>
      <w:proofErr w:type="spellEnd"/>
      <w:r>
        <w:rPr>
          <w:rFonts w:ascii="Tahoma" w:hAnsi="Tahoma" w:cs="Tahoma"/>
          <w:sz w:val="20"/>
          <w:szCs w:val="20"/>
        </w:rPr>
        <w:t xml:space="preserve"> Alexandru – </w:t>
      </w:r>
      <w:proofErr w:type="spellStart"/>
      <w:r>
        <w:rPr>
          <w:rFonts w:ascii="Tahoma" w:hAnsi="Tahoma" w:cs="Tahoma"/>
          <w:sz w:val="20"/>
          <w:szCs w:val="20"/>
        </w:rPr>
        <w:t>Vicepresedinte</w:t>
      </w:r>
      <w:proofErr w:type="spellEnd"/>
    </w:p>
    <w:p w:rsidR="00835D78" w:rsidRDefault="00835D78" w:rsidP="003C2B3E">
      <w:pPr>
        <w:jc w:val="both"/>
        <w:rPr>
          <w:rFonts w:ascii="Tahoma" w:hAnsi="Tahoma" w:cs="Tahoma"/>
          <w:sz w:val="20"/>
          <w:szCs w:val="20"/>
        </w:rPr>
      </w:pPr>
    </w:p>
    <w:p w:rsidR="00835D78" w:rsidRDefault="00835D78" w:rsidP="003C2B3E">
      <w:pPr>
        <w:jc w:val="both"/>
        <w:rPr>
          <w:rFonts w:ascii="Tahoma" w:hAnsi="Tahoma" w:cs="Tahoma"/>
          <w:sz w:val="20"/>
          <w:szCs w:val="20"/>
        </w:rPr>
      </w:pPr>
    </w:p>
    <w:p w:rsidR="00835D78" w:rsidRDefault="00835D78" w:rsidP="003C2B3E">
      <w:pPr>
        <w:jc w:val="both"/>
        <w:rPr>
          <w:rFonts w:ascii="Tahoma" w:hAnsi="Tahoma" w:cs="Tahoma"/>
          <w:sz w:val="20"/>
          <w:szCs w:val="20"/>
        </w:rPr>
      </w:pPr>
    </w:p>
    <w:p w:rsidR="00835D78" w:rsidRPr="004C41C0" w:rsidRDefault="00835D78" w:rsidP="003C2B3E">
      <w:pPr>
        <w:jc w:val="both"/>
        <w:rPr>
          <w:rFonts w:ascii="Tahoma" w:hAnsi="Tahoma" w:cs="Tahoma"/>
          <w:sz w:val="20"/>
          <w:szCs w:val="20"/>
        </w:rPr>
      </w:pPr>
      <w:r>
        <w:rPr>
          <w:rFonts w:ascii="Tahoma" w:hAnsi="Tahoma" w:cs="Tahoma"/>
          <w:sz w:val="20"/>
          <w:szCs w:val="20"/>
        </w:rPr>
        <w:t xml:space="preserve">Bruckner </w:t>
      </w:r>
      <w:proofErr w:type="spellStart"/>
      <w:r>
        <w:rPr>
          <w:rFonts w:ascii="Tahoma" w:hAnsi="Tahoma" w:cs="Tahoma"/>
          <w:sz w:val="20"/>
          <w:szCs w:val="20"/>
        </w:rPr>
        <w:t>Andreia</w:t>
      </w:r>
      <w:proofErr w:type="spellEnd"/>
      <w:r>
        <w:rPr>
          <w:rFonts w:ascii="Tahoma" w:hAnsi="Tahoma" w:cs="Tahoma"/>
          <w:sz w:val="20"/>
          <w:szCs w:val="20"/>
        </w:rPr>
        <w:t xml:space="preserve"> - Vicepresedinte</w:t>
      </w:r>
      <w:bookmarkStart w:id="0" w:name="_GoBack"/>
      <w:bookmarkEnd w:id="0"/>
    </w:p>
    <w:p w:rsidR="0087503A" w:rsidRPr="004C41C0" w:rsidRDefault="0087503A">
      <w:pPr>
        <w:rPr>
          <w:sz w:val="20"/>
          <w:szCs w:val="20"/>
        </w:rPr>
      </w:pPr>
    </w:p>
    <w:sectPr w:rsidR="0087503A" w:rsidRPr="004C41C0" w:rsidSect="00E21E73">
      <w:pgSz w:w="11907" w:h="16839" w:code="9"/>
      <w:pgMar w:top="630" w:right="1041"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58" w:rsidRDefault="00662B58" w:rsidP="003C2B3E">
      <w:r>
        <w:separator/>
      </w:r>
    </w:p>
  </w:endnote>
  <w:endnote w:type="continuationSeparator" w:id="0">
    <w:p w:rsidR="00662B58" w:rsidRDefault="00662B58" w:rsidP="003C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58" w:rsidRDefault="00662B58" w:rsidP="003C2B3E">
      <w:r>
        <w:separator/>
      </w:r>
    </w:p>
  </w:footnote>
  <w:footnote w:type="continuationSeparator" w:id="0">
    <w:p w:rsidR="00662B58" w:rsidRDefault="00662B58" w:rsidP="003C2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36C9"/>
    <w:multiLevelType w:val="hybridMultilevel"/>
    <w:tmpl w:val="8034A9E4"/>
    <w:lvl w:ilvl="0" w:tplc="EAB84536">
      <w:start w:val="19"/>
      <w:numFmt w:val="bullet"/>
      <w:lvlText w:val="-"/>
      <w:lvlJc w:val="left"/>
      <w:pPr>
        <w:ind w:left="1068" w:hanging="360"/>
      </w:pPr>
      <w:rPr>
        <w:rFonts w:ascii="Tahoma" w:eastAsia="Times New Roman" w:hAnsi="Tahoma"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69164027"/>
    <w:multiLevelType w:val="hybridMultilevel"/>
    <w:tmpl w:val="4B78952C"/>
    <w:lvl w:ilvl="0" w:tplc="14880544">
      <w:numFmt w:val="bullet"/>
      <w:lvlText w:val="-"/>
      <w:lvlJc w:val="left"/>
      <w:pPr>
        <w:ind w:left="1068" w:hanging="360"/>
      </w:pPr>
      <w:rPr>
        <w:rFonts w:ascii="Tahoma" w:eastAsia="Times New Roman" w:hAnsi="Tahoma" w:cs="Tahoma"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3E"/>
    <w:rsid w:val="000167EB"/>
    <w:rsid w:val="00081038"/>
    <w:rsid w:val="000C0CDA"/>
    <w:rsid w:val="000C76AB"/>
    <w:rsid w:val="00113FBE"/>
    <w:rsid w:val="001A1778"/>
    <w:rsid w:val="001D00DA"/>
    <w:rsid w:val="00207F07"/>
    <w:rsid w:val="002775C0"/>
    <w:rsid w:val="002925D3"/>
    <w:rsid w:val="00293B0E"/>
    <w:rsid w:val="002E2546"/>
    <w:rsid w:val="002E4DB0"/>
    <w:rsid w:val="003B7257"/>
    <w:rsid w:val="003C2B3E"/>
    <w:rsid w:val="003D1B8C"/>
    <w:rsid w:val="003D2714"/>
    <w:rsid w:val="00424229"/>
    <w:rsid w:val="0043131A"/>
    <w:rsid w:val="004758FE"/>
    <w:rsid w:val="004A37F4"/>
    <w:rsid w:val="004B0169"/>
    <w:rsid w:val="004C2CC1"/>
    <w:rsid w:val="004C41C0"/>
    <w:rsid w:val="004F6456"/>
    <w:rsid w:val="00527AA4"/>
    <w:rsid w:val="00580E9D"/>
    <w:rsid w:val="00617E2A"/>
    <w:rsid w:val="00624FF7"/>
    <w:rsid w:val="00662B58"/>
    <w:rsid w:val="006F24A0"/>
    <w:rsid w:val="00775781"/>
    <w:rsid w:val="007A64F0"/>
    <w:rsid w:val="007B0DF5"/>
    <w:rsid w:val="007F6852"/>
    <w:rsid w:val="0081578F"/>
    <w:rsid w:val="00835D78"/>
    <w:rsid w:val="0087503A"/>
    <w:rsid w:val="008A5630"/>
    <w:rsid w:val="008A583B"/>
    <w:rsid w:val="00954F47"/>
    <w:rsid w:val="00960780"/>
    <w:rsid w:val="009C3746"/>
    <w:rsid w:val="009D02B3"/>
    <w:rsid w:val="00A74709"/>
    <w:rsid w:val="00AA2C38"/>
    <w:rsid w:val="00AB15BF"/>
    <w:rsid w:val="00B4738A"/>
    <w:rsid w:val="00B65964"/>
    <w:rsid w:val="00BA1C61"/>
    <w:rsid w:val="00C271FA"/>
    <w:rsid w:val="00DA2EC3"/>
    <w:rsid w:val="00E21E73"/>
    <w:rsid w:val="00E259B8"/>
    <w:rsid w:val="00E25B07"/>
    <w:rsid w:val="00E43BFF"/>
    <w:rsid w:val="00E468AE"/>
    <w:rsid w:val="00E84497"/>
    <w:rsid w:val="00E856ED"/>
    <w:rsid w:val="00EE4B7E"/>
    <w:rsid w:val="00FA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3E"/>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81578F"/>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81578F"/>
    <w:p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81578F"/>
    <w:pPr>
      <w:spacing w:before="200" w:line="271" w:lineRule="auto"/>
      <w:outlineLvl w:val="2"/>
    </w:pPr>
    <w:rPr>
      <w:rFonts w:ascii="Cambria" w:hAnsi="Cambria"/>
      <w:b/>
      <w:bCs/>
    </w:rPr>
  </w:style>
  <w:style w:type="paragraph" w:styleId="Heading4">
    <w:name w:val="heading 4"/>
    <w:basedOn w:val="Normal"/>
    <w:next w:val="Normal"/>
    <w:link w:val="Heading4Char"/>
    <w:uiPriority w:val="9"/>
    <w:qFormat/>
    <w:rsid w:val="0081578F"/>
    <w:pPr>
      <w:spacing w:before="200"/>
      <w:outlineLvl w:val="3"/>
    </w:pPr>
    <w:rPr>
      <w:rFonts w:ascii="Cambria" w:hAnsi="Cambria"/>
      <w:b/>
      <w:bCs/>
      <w:i/>
      <w:iCs/>
    </w:rPr>
  </w:style>
  <w:style w:type="paragraph" w:styleId="Heading5">
    <w:name w:val="heading 5"/>
    <w:basedOn w:val="Normal"/>
    <w:next w:val="Normal"/>
    <w:link w:val="Heading5Char"/>
    <w:uiPriority w:val="9"/>
    <w:qFormat/>
    <w:rsid w:val="0081578F"/>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81578F"/>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81578F"/>
    <w:pPr>
      <w:outlineLvl w:val="6"/>
    </w:pPr>
    <w:rPr>
      <w:rFonts w:ascii="Cambria" w:hAnsi="Cambria"/>
      <w:i/>
      <w:iCs/>
    </w:rPr>
  </w:style>
  <w:style w:type="paragraph" w:styleId="Heading8">
    <w:name w:val="heading 8"/>
    <w:basedOn w:val="Normal"/>
    <w:next w:val="Normal"/>
    <w:link w:val="Heading8Char"/>
    <w:uiPriority w:val="9"/>
    <w:qFormat/>
    <w:rsid w:val="0081578F"/>
    <w:pPr>
      <w:outlineLvl w:val="7"/>
    </w:pPr>
    <w:rPr>
      <w:rFonts w:ascii="Cambria" w:hAnsi="Cambria"/>
      <w:sz w:val="20"/>
      <w:szCs w:val="20"/>
    </w:rPr>
  </w:style>
  <w:style w:type="paragraph" w:styleId="Heading9">
    <w:name w:val="heading 9"/>
    <w:basedOn w:val="Normal"/>
    <w:next w:val="Normal"/>
    <w:link w:val="Heading9Char"/>
    <w:uiPriority w:val="9"/>
    <w:qFormat/>
    <w:rsid w:val="0081578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8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81578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81578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81578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81578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81578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81578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1578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1578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1578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81578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1578F"/>
    <w:pPr>
      <w:spacing w:after="600"/>
    </w:pPr>
    <w:rPr>
      <w:rFonts w:ascii="Cambria" w:hAnsi="Cambria"/>
      <w:i/>
      <w:iCs/>
      <w:spacing w:val="13"/>
    </w:rPr>
  </w:style>
  <w:style w:type="character" w:customStyle="1" w:styleId="SubtitleChar">
    <w:name w:val="Subtitle Char"/>
    <w:basedOn w:val="DefaultParagraphFont"/>
    <w:link w:val="Subtitle"/>
    <w:uiPriority w:val="11"/>
    <w:rsid w:val="0081578F"/>
    <w:rPr>
      <w:rFonts w:ascii="Cambria" w:eastAsia="Times New Roman" w:hAnsi="Cambria" w:cs="Times New Roman"/>
      <w:i/>
      <w:iCs/>
      <w:spacing w:val="13"/>
      <w:sz w:val="24"/>
      <w:szCs w:val="24"/>
    </w:rPr>
  </w:style>
  <w:style w:type="character" w:styleId="Strong">
    <w:name w:val="Strong"/>
    <w:uiPriority w:val="22"/>
    <w:qFormat/>
    <w:rsid w:val="0081578F"/>
    <w:rPr>
      <w:b/>
      <w:bCs/>
    </w:rPr>
  </w:style>
  <w:style w:type="character" w:styleId="Emphasis">
    <w:name w:val="Emphasis"/>
    <w:uiPriority w:val="20"/>
    <w:qFormat/>
    <w:rsid w:val="0081578F"/>
    <w:rPr>
      <w:b/>
      <w:bCs/>
      <w:i/>
      <w:iCs/>
      <w:spacing w:val="10"/>
      <w:bdr w:val="none" w:sz="0" w:space="0" w:color="auto"/>
      <w:shd w:val="clear" w:color="auto" w:fill="auto"/>
    </w:rPr>
  </w:style>
  <w:style w:type="paragraph" w:customStyle="1" w:styleId="Frspaiere">
    <w:name w:val="Fără spațiere"/>
    <w:basedOn w:val="Normal"/>
    <w:uiPriority w:val="1"/>
    <w:qFormat/>
    <w:rsid w:val="0081578F"/>
  </w:style>
  <w:style w:type="paragraph" w:customStyle="1" w:styleId="Listparagraf">
    <w:name w:val="Listă paragraf"/>
    <w:basedOn w:val="Normal"/>
    <w:uiPriority w:val="34"/>
    <w:qFormat/>
    <w:rsid w:val="0081578F"/>
    <w:pPr>
      <w:ind w:left="720"/>
      <w:contextualSpacing/>
    </w:pPr>
  </w:style>
  <w:style w:type="paragraph" w:customStyle="1" w:styleId="Citat">
    <w:name w:val="Citat"/>
    <w:basedOn w:val="Normal"/>
    <w:next w:val="Normal"/>
    <w:link w:val="CitatCaracter"/>
    <w:uiPriority w:val="29"/>
    <w:qFormat/>
    <w:rsid w:val="0081578F"/>
    <w:pPr>
      <w:spacing w:before="200"/>
      <w:ind w:left="360" w:right="360"/>
    </w:pPr>
    <w:rPr>
      <w:i/>
      <w:iCs/>
    </w:rPr>
  </w:style>
  <w:style w:type="character" w:customStyle="1" w:styleId="CitatCaracter">
    <w:name w:val="Citat Caracter"/>
    <w:basedOn w:val="DefaultParagraphFont"/>
    <w:link w:val="Citat"/>
    <w:uiPriority w:val="29"/>
    <w:rsid w:val="0081578F"/>
    <w:rPr>
      <w:i/>
      <w:iCs/>
    </w:rPr>
  </w:style>
  <w:style w:type="paragraph" w:customStyle="1" w:styleId="Citatintens">
    <w:name w:val="Citat intens"/>
    <w:basedOn w:val="Normal"/>
    <w:next w:val="Normal"/>
    <w:link w:val="CitatintensCaracter"/>
    <w:uiPriority w:val="30"/>
    <w:qFormat/>
    <w:rsid w:val="0081578F"/>
    <w:pPr>
      <w:pBdr>
        <w:bottom w:val="single" w:sz="4" w:space="1" w:color="auto"/>
      </w:pBdr>
      <w:spacing w:before="200" w:after="280"/>
      <w:ind w:left="1008" w:right="1152"/>
      <w:jc w:val="both"/>
    </w:pPr>
    <w:rPr>
      <w:b/>
      <w:bCs/>
      <w:i/>
      <w:iCs/>
    </w:rPr>
  </w:style>
  <w:style w:type="character" w:customStyle="1" w:styleId="CitatintensCaracter">
    <w:name w:val="Citat intens Caracter"/>
    <w:basedOn w:val="DefaultParagraphFont"/>
    <w:link w:val="Citatintens"/>
    <w:uiPriority w:val="30"/>
    <w:rsid w:val="0081578F"/>
    <w:rPr>
      <w:b/>
      <w:bCs/>
      <w:i/>
      <w:iCs/>
    </w:rPr>
  </w:style>
  <w:style w:type="character" w:customStyle="1" w:styleId="Accentuaresubtil">
    <w:name w:val="Accentuare subtilă"/>
    <w:uiPriority w:val="19"/>
    <w:qFormat/>
    <w:rsid w:val="0081578F"/>
    <w:rPr>
      <w:i/>
      <w:iCs/>
    </w:rPr>
  </w:style>
  <w:style w:type="character" w:customStyle="1" w:styleId="Accentuareintens">
    <w:name w:val="Accentuare intensă"/>
    <w:uiPriority w:val="21"/>
    <w:qFormat/>
    <w:rsid w:val="0081578F"/>
    <w:rPr>
      <w:b/>
      <w:bCs/>
    </w:rPr>
  </w:style>
  <w:style w:type="character" w:customStyle="1" w:styleId="Referiresubtil">
    <w:name w:val="Referire subtilă"/>
    <w:uiPriority w:val="31"/>
    <w:qFormat/>
    <w:rsid w:val="0081578F"/>
    <w:rPr>
      <w:smallCaps/>
    </w:rPr>
  </w:style>
  <w:style w:type="character" w:customStyle="1" w:styleId="Referireintens">
    <w:name w:val="Referire intensă"/>
    <w:uiPriority w:val="32"/>
    <w:qFormat/>
    <w:rsid w:val="0081578F"/>
    <w:rPr>
      <w:smallCaps/>
      <w:spacing w:val="5"/>
      <w:u w:val="single"/>
    </w:rPr>
  </w:style>
  <w:style w:type="character" w:customStyle="1" w:styleId="Titlulcrii">
    <w:name w:val="Titlul cărții"/>
    <w:uiPriority w:val="33"/>
    <w:qFormat/>
    <w:rsid w:val="0081578F"/>
    <w:rPr>
      <w:i/>
      <w:iCs/>
      <w:smallCaps/>
      <w:spacing w:val="5"/>
    </w:rPr>
  </w:style>
  <w:style w:type="paragraph" w:customStyle="1" w:styleId="Titlucuprins">
    <w:name w:val="Titlu cuprins"/>
    <w:basedOn w:val="Heading1"/>
    <w:next w:val="Normal"/>
    <w:uiPriority w:val="39"/>
    <w:semiHidden/>
    <w:unhideWhenUsed/>
    <w:qFormat/>
    <w:rsid w:val="0081578F"/>
    <w:pPr>
      <w:outlineLvl w:val="9"/>
    </w:pPr>
  </w:style>
  <w:style w:type="paragraph" w:styleId="Header">
    <w:name w:val="header"/>
    <w:basedOn w:val="Normal"/>
    <w:link w:val="HeaderChar"/>
    <w:uiPriority w:val="99"/>
    <w:semiHidden/>
    <w:unhideWhenUsed/>
    <w:rsid w:val="003C2B3E"/>
    <w:pPr>
      <w:tabs>
        <w:tab w:val="center" w:pos="4680"/>
        <w:tab w:val="right" w:pos="9360"/>
      </w:tabs>
    </w:pPr>
  </w:style>
  <w:style w:type="character" w:customStyle="1" w:styleId="HeaderChar">
    <w:name w:val="Header Char"/>
    <w:basedOn w:val="DefaultParagraphFont"/>
    <w:link w:val="Header"/>
    <w:uiPriority w:val="99"/>
    <w:semiHidden/>
    <w:rsid w:val="003C2B3E"/>
    <w:rPr>
      <w:rFonts w:ascii="Times New Roman" w:eastAsia="Times New Roman" w:hAnsi="Times New Roman" w:cs="Times New Roman"/>
      <w:sz w:val="24"/>
      <w:szCs w:val="24"/>
      <w:lang w:val="ro-RO" w:eastAsia="ro-RO" w:bidi="ar-SA"/>
    </w:rPr>
  </w:style>
  <w:style w:type="paragraph" w:styleId="Footer">
    <w:name w:val="footer"/>
    <w:basedOn w:val="Normal"/>
    <w:link w:val="FooterChar"/>
    <w:uiPriority w:val="99"/>
    <w:semiHidden/>
    <w:unhideWhenUsed/>
    <w:rsid w:val="003C2B3E"/>
    <w:pPr>
      <w:tabs>
        <w:tab w:val="center" w:pos="4680"/>
        <w:tab w:val="right" w:pos="9360"/>
      </w:tabs>
    </w:pPr>
  </w:style>
  <w:style w:type="character" w:customStyle="1" w:styleId="FooterChar">
    <w:name w:val="Footer Char"/>
    <w:basedOn w:val="DefaultParagraphFont"/>
    <w:link w:val="Footer"/>
    <w:uiPriority w:val="99"/>
    <w:semiHidden/>
    <w:rsid w:val="003C2B3E"/>
    <w:rPr>
      <w:rFonts w:ascii="Times New Roman" w:eastAsia="Times New Roman" w:hAnsi="Times New Roman" w:cs="Times New Roman"/>
      <w:sz w:val="24"/>
      <w:szCs w:val="24"/>
      <w:lang w:val="ro-RO" w:eastAsia="ro-RO" w:bidi="ar-SA"/>
    </w:rPr>
  </w:style>
  <w:style w:type="character" w:styleId="Hyperlink">
    <w:name w:val="Hyperlink"/>
    <w:basedOn w:val="DefaultParagraphFont"/>
    <w:rsid w:val="003C2B3E"/>
    <w:rPr>
      <w:color w:val="0000FF"/>
      <w:u w:val="single"/>
    </w:rPr>
  </w:style>
  <w:style w:type="paragraph" w:styleId="BalloonText">
    <w:name w:val="Balloon Text"/>
    <w:basedOn w:val="Normal"/>
    <w:semiHidden/>
    <w:rsid w:val="002925D3"/>
    <w:rPr>
      <w:rFonts w:ascii="Tahoma" w:hAnsi="Tahoma" w:cs="Tahoma"/>
      <w:sz w:val="16"/>
      <w:szCs w:val="16"/>
    </w:rPr>
  </w:style>
  <w:style w:type="paragraph" w:styleId="ListParagraph">
    <w:name w:val="List Paragraph"/>
    <w:basedOn w:val="Normal"/>
    <w:uiPriority w:val="34"/>
    <w:qFormat/>
    <w:rsid w:val="00527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3E"/>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81578F"/>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81578F"/>
    <w:p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81578F"/>
    <w:pPr>
      <w:spacing w:before="200" w:line="271" w:lineRule="auto"/>
      <w:outlineLvl w:val="2"/>
    </w:pPr>
    <w:rPr>
      <w:rFonts w:ascii="Cambria" w:hAnsi="Cambria"/>
      <w:b/>
      <w:bCs/>
    </w:rPr>
  </w:style>
  <w:style w:type="paragraph" w:styleId="Heading4">
    <w:name w:val="heading 4"/>
    <w:basedOn w:val="Normal"/>
    <w:next w:val="Normal"/>
    <w:link w:val="Heading4Char"/>
    <w:uiPriority w:val="9"/>
    <w:qFormat/>
    <w:rsid w:val="0081578F"/>
    <w:pPr>
      <w:spacing w:before="200"/>
      <w:outlineLvl w:val="3"/>
    </w:pPr>
    <w:rPr>
      <w:rFonts w:ascii="Cambria" w:hAnsi="Cambria"/>
      <w:b/>
      <w:bCs/>
      <w:i/>
      <w:iCs/>
    </w:rPr>
  </w:style>
  <w:style w:type="paragraph" w:styleId="Heading5">
    <w:name w:val="heading 5"/>
    <w:basedOn w:val="Normal"/>
    <w:next w:val="Normal"/>
    <w:link w:val="Heading5Char"/>
    <w:uiPriority w:val="9"/>
    <w:qFormat/>
    <w:rsid w:val="0081578F"/>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81578F"/>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81578F"/>
    <w:pPr>
      <w:outlineLvl w:val="6"/>
    </w:pPr>
    <w:rPr>
      <w:rFonts w:ascii="Cambria" w:hAnsi="Cambria"/>
      <w:i/>
      <w:iCs/>
    </w:rPr>
  </w:style>
  <w:style w:type="paragraph" w:styleId="Heading8">
    <w:name w:val="heading 8"/>
    <w:basedOn w:val="Normal"/>
    <w:next w:val="Normal"/>
    <w:link w:val="Heading8Char"/>
    <w:uiPriority w:val="9"/>
    <w:qFormat/>
    <w:rsid w:val="0081578F"/>
    <w:pPr>
      <w:outlineLvl w:val="7"/>
    </w:pPr>
    <w:rPr>
      <w:rFonts w:ascii="Cambria" w:hAnsi="Cambria"/>
      <w:sz w:val="20"/>
      <w:szCs w:val="20"/>
    </w:rPr>
  </w:style>
  <w:style w:type="paragraph" w:styleId="Heading9">
    <w:name w:val="heading 9"/>
    <w:basedOn w:val="Normal"/>
    <w:next w:val="Normal"/>
    <w:link w:val="Heading9Char"/>
    <w:uiPriority w:val="9"/>
    <w:qFormat/>
    <w:rsid w:val="0081578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8F"/>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81578F"/>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81578F"/>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81578F"/>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81578F"/>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81578F"/>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81578F"/>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1578F"/>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1578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1578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81578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1578F"/>
    <w:pPr>
      <w:spacing w:after="600"/>
    </w:pPr>
    <w:rPr>
      <w:rFonts w:ascii="Cambria" w:hAnsi="Cambria"/>
      <w:i/>
      <w:iCs/>
      <w:spacing w:val="13"/>
    </w:rPr>
  </w:style>
  <w:style w:type="character" w:customStyle="1" w:styleId="SubtitleChar">
    <w:name w:val="Subtitle Char"/>
    <w:basedOn w:val="DefaultParagraphFont"/>
    <w:link w:val="Subtitle"/>
    <w:uiPriority w:val="11"/>
    <w:rsid w:val="0081578F"/>
    <w:rPr>
      <w:rFonts w:ascii="Cambria" w:eastAsia="Times New Roman" w:hAnsi="Cambria" w:cs="Times New Roman"/>
      <w:i/>
      <w:iCs/>
      <w:spacing w:val="13"/>
      <w:sz w:val="24"/>
      <w:szCs w:val="24"/>
    </w:rPr>
  </w:style>
  <w:style w:type="character" w:styleId="Strong">
    <w:name w:val="Strong"/>
    <w:uiPriority w:val="22"/>
    <w:qFormat/>
    <w:rsid w:val="0081578F"/>
    <w:rPr>
      <w:b/>
      <w:bCs/>
    </w:rPr>
  </w:style>
  <w:style w:type="character" w:styleId="Emphasis">
    <w:name w:val="Emphasis"/>
    <w:uiPriority w:val="20"/>
    <w:qFormat/>
    <w:rsid w:val="0081578F"/>
    <w:rPr>
      <w:b/>
      <w:bCs/>
      <w:i/>
      <w:iCs/>
      <w:spacing w:val="10"/>
      <w:bdr w:val="none" w:sz="0" w:space="0" w:color="auto"/>
      <w:shd w:val="clear" w:color="auto" w:fill="auto"/>
    </w:rPr>
  </w:style>
  <w:style w:type="paragraph" w:customStyle="1" w:styleId="Frspaiere">
    <w:name w:val="Fără spațiere"/>
    <w:basedOn w:val="Normal"/>
    <w:uiPriority w:val="1"/>
    <w:qFormat/>
    <w:rsid w:val="0081578F"/>
  </w:style>
  <w:style w:type="paragraph" w:customStyle="1" w:styleId="Listparagraf">
    <w:name w:val="Listă paragraf"/>
    <w:basedOn w:val="Normal"/>
    <w:uiPriority w:val="34"/>
    <w:qFormat/>
    <w:rsid w:val="0081578F"/>
    <w:pPr>
      <w:ind w:left="720"/>
      <w:contextualSpacing/>
    </w:pPr>
  </w:style>
  <w:style w:type="paragraph" w:customStyle="1" w:styleId="Citat">
    <w:name w:val="Citat"/>
    <w:basedOn w:val="Normal"/>
    <w:next w:val="Normal"/>
    <w:link w:val="CitatCaracter"/>
    <w:uiPriority w:val="29"/>
    <w:qFormat/>
    <w:rsid w:val="0081578F"/>
    <w:pPr>
      <w:spacing w:before="200"/>
      <w:ind w:left="360" w:right="360"/>
    </w:pPr>
    <w:rPr>
      <w:i/>
      <w:iCs/>
    </w:rPr>
  </w:style>
  <w:style w:type="character" w:customStyle="1" w:styleId="CitatCaracter">
    <w:name w:val="Citat Caracter"/>
    <w:basedOn w:val="DefaultParagraphFont"/>
    <w:link w:val="Citat"/>
    <w:uiPriority w:val="29"/>
    <w:rsid w:val="0081578F"/>
    <w:rPr>
      <w:i/>
      <w:iCs/>
    </w:rPr>
  </w:style>
  <w:style w:type="paragraph" w:customStyle="1" w:styleId="Citatintens">
    <w:name w:val="Citat intens"/>
    <w:basedOn w:val="Normal"/>
    <w:next w:val="Normal"/>
    <w:link w:val="CitatintensCaracter"/>
    <w:uiPriority w:val="30"/>
    <w:qFormat/>
    <w:rsid w:val="0081578F"/>
    <w:pPr>
      <w:pBdr>
        <w:bottom w:val="single" w:sz="4" w:space="1" w:color="auto"/>
      </w:pBdr>
      <w:spacing w:before="200" w:after="280"/>
      <w:ind w:left="1008" w:right="1152"/>
      <w:jc w:val="both"/>
    </w:pPr>
    <w:rPr>
      <w:b/>
      <w:bCs/>
      <w:i/>
      <w:iCs/>
    </w:rPr>
  </w:style>
  <w:style w:type="character" w:customStyle="1" w:styleId="CitatintensCaracter">
    <w:name w:val="Citat intens Caracter"/>
    <w:basedOn w:val="DefaultParagraphFont"/>
    <w:link w:val="Citatintens"/>
    <w:uiPriority w:val="30"/>
    <w:rsid w:val="0081578F"/>
    <w:rPr>
      <w:b/>
      <w:bCs/>
      <w:i/>
      <w:iCs/>
    </w:rPr>
  </w:style>
  <w:style w:type="character" w:customStyle="1" w:styleId="Accentuaresubtil">
    <w:name w:val="Accentuare subtilă"/>
    <w:uiPriority w:val="19"/>
    <w:qFormat/>
    <w:rsid w:val="0081578F"/>
    <w:rPr>
      <w:i/>
      <w:iCs/>
    </w:rPr>
  </w:style>
  <w:style w:type="character" w:customStyle="1" w:styleId="Accentuareintens">
    <w:name w:val="Accentuare intensă"/>
    <w:uiPriority w:val="21"/>
    <w:qFormat/>
    <w:rsid w:val="0081578F"/>
    <w:rPr>
      <w:b/>
      <w:bCs/>
    </w:rPr>
  </w:style>
  <w:style w:type="character" w:customStyle="1" w:styleId="Referiresubtil">
    <w:name w:val="Referire subtilă"/>
    <w:uiPriority w:val="31"/>
    <w:qFormat/>
    <w:rsid w:val="0081578F"/>
    <w:rPr>
      <w:smallCaps/>
    </w:rPr>
  </w:style>
  <w:style w:type="character" w:customStyle="1" w:styleId="Referireintens">
    <w:name w:val="Referire intensă"/>
    <w:uiPriority w:val="32"/>
    <w:qFormat/>
    <w:rsid w:val="0081578F"/>
    <w:rPr>
      <w:smallCaps/>
      <w:spacing w:val="5"/>
      <w:u w:val="single"/>
    </w:rPr>
  </w:style>
  <w:style w:type="character" w:customStyle="1" w:styleId="Titlulcrii">
    <w:name w:val="Titlul cărții"/>
    <w:uiPriority w:val="33"/>
    <w:qFormat/>
    <w:rsid w:val="0081578F"/>
    <w:rPr>
      <w:i/>
      <w:iCs/>
      <w:smallCaps/>
      <w:spacing w:val="5"/>
    </w:rPr>
  </w:style>
  <w:style w:type="paragraph" w:customStyle="1" w:styleId="Titlucuprins">
    <w:name w:val="Titlu cuprins"/>
    <w:basedOn w:val="Heading1"/>
    <w:next w:val="Normal"/>
    <w:uiPriority w:val="39"/>
    <w:semiHidden/>
    <w:unhideWhenUsed/>
    <w:qFormat/>
    <w:rsid w:val="0081578F"/>
    <w:pPr>
      <w:outlineLvl w:val="9"/>
    </w:pPr>
  </w:style>
  <w:style w:type="paragraph" w:styleId="Header">
    <w:name w:val="header"/>
    <w:basedOn w:val="Normal"/>
    <w:link w:val="HeaderChar"/>
    <w:uiPriority w:val="99"/>
    <w:semiHidden/>
    <w:unhideWhenUsed/>
    <w:rsid w:val="003C2B3E"/>
    <w:pPr>
      <w:tabs>
        <w:tab w:val="center" w:pos="4680"/>
        <w:tab w:val="right" w:pos="9360"/>
      </w:tabs>
    </w:pPr>
  </w:style>
  <w:style w:type="character" w:customStyle="1" w:styleId="HeaderChar">
    <w:name w:val="Header Char"/>
    <w:basedOn w:val="DefaultParagraphFont"/>
    <w:link w:val="Header"/>
    <w:uiPriority w:val="99"/>
    <w:semiHidden/>
    <w:rsid w:val="003C2B3E"/>
    <w:rPr>
      <w:rFonts w:ascii="Times New Roman" w:eastAsia="Times New Roman" w:hAnsi="Times New Roman" w:cs="Times New Roman"/>
      <w:sz w:val="24"/>
      <w:szCs w:val="24"/>
      <w:lang w:val="ro-RO" w:eastAsia="ro-RO" w:bidi="ar-SA"/>
    </w:rPr>
  </w:style>
  <w:style w:type="paragraph" w:styleId="Footer">
    <w:name w:val="footer"/>
    <w:basedOn w:val="Normal"/>
    <w:link w:val="FooterChar"/>
    <w:uiPriority w:val="99"/>
    <w:semiHidden/>
    <w:unhideWhenUsed/>
    <w:rsid w:val="003C2B3E"/>
    <w:pPr>
      <w:tabs>
        <w:tab w:val="center" w:pos="4680"/>
        <w:tab w:val="right" w:pos="9360"/>
      </w:tabs>
    </w:pPr>
  </w:style>
  <w:style w:type="character" w:customStyle="1" w:styleId="FooterChar">
    <w:name w:val="Footer Char"/>
    <w:basedOn w:val="DefaultParagraphFont"/>
    <w:link w:val="Footer"/>
    <w:uiPriority w:val="99"/>
    <w:semiHidden/>
    <w:rsid w:val="003C2B3E"/>
    <w:rPr>
      <w:rFonts w:ascii="Times New Roman" w:eastAsia="Times New Roman" w:hAnsi="Times New Roman" w:cs="Times New Roman"/>
      <w:sz w:val="24"/>
      <w:szCs w:val="24"/>
      <w:lang w:val="ro-RO" w:eastAsia="ro-RO" w:bidi="ar-SA"/>
    </w:rPr>
  </w:style>
  <w:style w:type="character" w:styleId="Hyperlink">
    <w:name w:val="Hyperlink"/>
    <w:basedOn w:val="DefaultParagraphFont"/>
    <w:rsid w:val="003C2B3E"/>
    <w:rPr>
      <w:color w:val="0000FF"/>
      <w:u w:val="single"/>
    </w:rPr>
  </w:style>
  <w:style w:type="paragraph" w:styleId="BalloonText">
    <w:name w:val="Balloon Text"/>
    <w:basedOn w:val="Normal"/>
    <w:semiHidden/>
    <w:rsid w:val="002925D3"/>
    <w:rPr>
      <w:rFonts w:ascii="Tahoma" w:hAnsi="Tahoma" w:cs="Tahoma"/>
      <w:sz w:val="16"/>
      <w:szCs w:val="16"/>
    </w:rPr>
  </w:style>
  <w:style w:type="paragraph" w:styleId="ListParagraph">
    <w:name w:val="List Paragraph"/>
    <w:basedOn w:val="Normal"/>
    <w:uiPriority w:val="34"/>
    <w:qFormat/>
    <w:rsid w:val="00527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VENITURI</a:t>
            </a:r>
          </a:p>
        </c:rich>
      </c:tx>
      <c:overlay val="0"/>
    </c:title>
    <c:autoTitleDeleted val="0"/>
    <c:plotArea>
      <c:layout/>
      <c:pieChart>
        <c:varyColors val="1"/>
        <c:ser>
          <c:idx val="0"/>
          <c:order val="0"/>
          <c:tx>
            <c:strRef>
              <c:f>Sheet1!$B$1</c:f>
              <c:strCache>
                <c:ptCount val="1"/>
                <c:pt idx="0">
                  <c:v>Sales</c:v>
                </c:pt>
              </c:strCache>
            </c:strRef>
          </c:tx>
          <c:cat>
            <c:strRef>
              <c:f>Sheet1!$A$2:$A$5</c:f>
              <c:strCache>
                <c:ptCount val="3"/>
                <c:pt idx="0">
                  <c:v>COTIZATII MEMBRII FONDATORI</c:v>
                </c:pt>
                <c:pt idx="1">
                  <c:v>COTIZATII MEMBRII</c:v>
                </c:pt>
                <c:pt idx="2">
                  <c:v>DONATII SI SPONSORIZARI</c:v>
                </c:pt>
              </c:strCache>
            </c:strRef>
          </c:cat>
          <c:val>
            <c:numRef>
              <c:f>Sheet1!$B$2:$B$5</c:f>
              <c:numCache>
                <c:formatCode>General</c:formatCode>
                <c:ptCount val="4"/>
                <c:pt idx="0">
                  <c:v>3500</c:v>
                </c:pt>
                <c:pt idx="1">
                  <c:v>400</c:v>
                </c:pt>
                <c:pt idx="2">
                  <c:v>22198</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CHELTUIELI</a:t>
            </a:r>
          </a:p>
        </c:rich>
      </c:tx>
      <c:overlay val="0"/>
    </c:title>
    <c:autoTitleDeleted val="0"/>
    <c:plotArea>
      <c:layout/>
      <c:pieChart>
        <c:varyColors val="1"/>
        <c:ser>
          <c:idx val="0"/>
          <c:order val="0"/>
          <c:tx>
            <c:strRef>
              <c:f>Sheet1!$B$1</c:f>
              <c:strCache>
                <c:ptCount val="1"/>
                <c:pt idx="0">
                  <c:v>Sales</c:v>
                </c:pt>
              </c:strCache>
            </c:strRef>
          </c:tx>
          <c:cat>
            <c:strRef>
              <c:f>Sheet1!$A$2:$A$7</c:f>
              <c:strCache>
                <c:ptCount val="6"/>
                <c:pt idx="0">
                  <c:v>CH. NESTOCATE</c:v>
                </c:pt>
                <c:pt idx="1">
                  <c:v>CH. TRANSPORT</c:v>
                </c:pt>
                <c:pt idx="2">
                  <c:v>COTIZATII SI CONTRIBUTII</c:v>
                </c:pt>
                <c:pt idx="3">
                  <c:v>CH. CU TERTII</c:v>
                </c:pt>
                <c:pt idx="4">
                  <c:v>DONATII ACORDATE</c:v>
                </c:pt>
                <c:pt idx="5">
                  <c:v>CH. AMORTIZARE</c:v>
                </c:pt>
              </c:strCache>
            </c:strRef>
          </c:cat>
          <c:val>
            <c:numRef>
              <c:f>Sheet1!$B$2:$B$7</c:f>
              <c:numCache>
                <c:formatCode>General</c:formatCode>
                <c:ptCount val="6"/>
                <c:pt idx="0">
                  <c:v>1618</c:v>
                </c:pt>
                <c:pt idx="1">
                  <c:v>15</c:v>
                </c:pt>
                <c:pt idx="2">
                  <c:v>400</c:v>
                </c:pt>
                <c:pt idx="3">
                  <c:v>520</c:v>
                </c:pt>
                <c:pt idx="4">
                  <c:v>5000</c:v>
                </c:pt>
                <c:pt idx="5">
                  <c:v>3381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ASOCIATIA HANDS ACROSS ROMANIA ASSOCIATION</vt:lpstr>
    </vt:vector>
  </TitlesOfParts>
  <Company>contacafe.ro;</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ASOCIATIA HANDS ACROSS ROMANIA ASSOCIATION</dc:title>
  <dc:creator>contacafe.ro</dc:creator>
  <cp:lastModifiedBy>Andreia</cp:lastModifiedBy>
  <cp:revision>7</cp:revision>
  <cp:lastPrinted>2014-04-24T13:57:00Z</cp:lastPrinted>
  <dcterms:created xsi:type="dcterms:W3CDTF">2014-04-24T12:48:00Z</dcterms:created>
  <dcterms:modified xsi:type="dcterms:W3CDTF">2014-04-25T07:00:00Z</dcterms:modified>
</cp:coreProperties>
</file>